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DC" w:rsidRPr="00354D30" w:rsidRDefault="00940BB1" w:rsidP="009C3513">
      <w:pPr>
        <w:spacing w:after="0"/>
        <w:ind w:right="-900"/>
        <w:jc w:val="both"/>
        <w:rPr>
          <w:rFonts w:cs="Times New Roman"/>
          <w:szCs w:val="24"/>
        </w:rPr>
      </w:pPr>
      <w:r w:rsidRPr="00354D30">
        <w:rPr>
          <w:rFonts w:cs="Times New Roman"/>
          <w:szCs w:val="24"/>
        </w:rPr>
        <w:t xml:space="preserve">Course Title: </w:t>
      </w:r>
      <w:r w:rsidR="00354D30" w:rsidRPr="00A34ADE">
        <w:rPr>
          <w:rFonts w:cs="Times New Roman"/>
          <w:b/>
          <w:bCs/>
          <w:szCs w:val="24"/>
        </w:rPr>
        <w:t>Classroom Instruction</w:t>
      </w:r>
      <w:r w:rsidR="00812EE9">
        <w:rPr>
          <w:rFonts w:cs="Times New Roman"/>
          <w:b/>
          <w:bCs/>
          <w:szCs w:val="24"/>
        </w:rPr>
        <w:t xml:space="preserve"> and Research </w:t>
      </w:r>
      <w:r w:rsidR="002B5EF0" w:rsidRPr="00354D30">
        <w:rPr>
          <w:rFonts w:cs="Times New Roman"/>
          <w:szCs w:val="24"/>
        </w:rPr>
        <w:tab/>
      </w:r>
      <w:r w:rsidRPr="00354D30">
        <w:rPr>
          <w:rFonts w:cs="Times New Roman"/>
          <w:szCs w:val="24"/>
        </w:rPr>
        <w:tab/>
      </w:r>
      <w:r w:rsidR="00EE768A" w:rsidRPr="00354D30">
        <w:rPr>
          <w:rFonts w:cs="Times New Roman"/>
          <w:szCs w:val="24"/>
        </w:rPr>
        <w:t>Nature of course: T</w:t>
      </w:r>
      <w:r w:rsidR="00A34ADE">
        <w:rPr>
          <w:rFonts w:cs="Times New Roman"/>
          <w:szCs w:val="24"/>
        </w:rPr>
        <w:t>heoretical</w:t>
      </w:r>
    </w:p>
    <w:p w:rsidR="00EE768A" w:rsidRPr="00354D30" w:rsidRDefault="002B7DDC" w:rsidP="009C3513">
      <w:pPr>
        <w:spacing w:after="0"/>
        <w:ind w:right="-900"/>
        <w:jc w:val="both"/>
        <w:rPr>
          <w:rFonts w:cs="Times New Roman"/>
          <w:szCs w:val="24"/>
        </w:rPr>
      </w:pPr>
      <w:r w:rsidRPr="00354D30">
        <w:rPr>
          <w:rFonts w:cs="Times New Roman"/>
          <w:szCs w:val="24"/>
        </w:rPr>
        <w:t xml:space="preserve">Course No.: </w:t>
      </w:r>
      <w:r w:rsidR="00C02104">
        <w:rPr>
          <w:rFonts w:cs="Times New Roman"/>
          <w:szCs w:val="24"/>
        </w:rPr>
        <w:t>CE</w:t>
      </w:r>
      <w:r w:rsidR="00A34ADE">
        <w:rPr>
          <w:rFonts w:cs="Times New Roman"/>
          <w:szCs w:val="24"/>
        </w:rPr>
        <w:t>. Ed.</w:t>
      </w:r>
      <w:r w:rsidR="00C02104">
        <w:rPr>
          <w:rFonts w:cs="Times New Roman"/>
          <w:szCs w:val="24"/>
        </w:rPr>
        <w:t xml:space="preserve"> 535</w:t>
      </w:r>
      <w:r w:rsidR="005A17D7" w:rsidRPr="00354D30">
        <w:rPr>
          <w:rFonts w:cs="Times New Roman"/>
          <w:szCs w:val="24"/>
        </w:rPr>
        <w:t xml:space="preserve"> </w:t>
      </w:r>
      <w:r w:rsidR="006C11CA" w:rsidRPr="00354D30">
        <w:rPr>
          <w:rFonts w:cs="Times New Roman"/>
          <w:szCs w:val="24"/>
        </w:rPr>
        <w:tab/>
      </w:r>
      <w:r w:rsidR="006C11CA" w:rsidRPr="00354D30">
        <w:rPr>
          <w:rFonts w:cs="Times New Roman"/>
          <w:szCs w:val="24"/>
        </w:rPr>
        <w:tab/>
      </w:r>
      <w:r w:rsidR="006C11CA" w:rsidRPr="00354D30">
        <w:rPr>
          <w:rFonts w:cs="Times New Roman"/>
          <w:szCs w:val="24"/>
        </w:rPr>
        <w:tab/>
      </w:r>
      <w:r w:rsidR="006C11CA" w:rsidRPr="00354D30">
        <w:rPr>
          <w:rFonts w:cs="Times New Roman"/>
          <w:szCs w:val="24"/>
        </w:rPr>
        <w:tab/>
      </w:r>
      <w:r w:rsidR="006C11CA" w:rsidRPr="00354D30">
        <w:rPr>
          <w:rFonts w:cs="Times New Roman"/>
          <w:szCs w:val="24"/>
        </w:rPr>
        <w:tab/>
      </w:r>
    </w:p>
    <w:p w:rsidR="00EE768A" w:rsidRPr="00354D30" w:rsidRDefault="002B7DDC" w:rsidP="009C3513">
      <w:pPr>
        <w:spacing w:after="0"/>
        <w:ind w:right="-900"/>
        <w:jc w:val="both"/>
        <w:rPr>
          <w:rFonts w:cs="Times New Roman"/>
          <w:szCs w:val="24"/>
        </w:rPr>
      </w:pPr>
      <w:r w:rsidRPr="00354D30">
        <w:rPr>
          <w:rFonts w:cs="Times New Roman"/>
          <w:szCs w:val="24"/>
        </w:rPr>
        <w:t xml:space="preserve">Level: </w:t>
      </w:r>
      <w:r w:rsidR="005A17D7" w:rsidRPr="00354D30">
        <w:rPr>
          <w:rFonts w:cs="Times New Roman"/>
          <w:szCs w:val="24"/>
        </w:rPr>
        <w:t>M</w:t>
      </w:r>
      <w:r w:rsidRPr="00354D30">
        <w:rPr>
          <w:rFonts w:cs="Times New Roman"/>
          <w:szCs w:val="24"/>
        </w:rPr>
        <w:t>. Ed.</w:t>
      </w:r>
      <w:r w:rsidR="0062262A" w:rsidRPr="00354D30">
        <w:rPr>
          <w:rFonts w:cs="Times New Roman"/>
          <w:szCs w:val="24"/>
        </w:rPr>
        <w:t xml:space="preserve">   </w:t>
      </w:r>
      <w:r w:rsidR="0062262A" w:rsidRPr="00354D30">
        <w:rPr>
          <w:rFonts w:cs="Times New Roman"/>
          <w:szCs w:val="24"/>
        </w:rPr>
        <w:tab/>
      </w:r>
      <w:r w:rsidR="00EE768A" w:rsidRPr="00354D30">
        <w:rPr>
          <w:rFonts w:cs="Times New Roman"/>
          <w:szCs w:val="24"/>
        </w:rPr>
        <w:tab/>
      </w:r>
      <w:r w:rsidR="00EE768A" w:rsidRPr="00354D30">
        <w:rPr>
          <w:rFonts w:cs="Times New Roman"/>
          <w:szCs w:val="24"/>
        </w:rPr>
        <w:tab/>
      </w:r>
      <w:r w:rsidR="00EE768A" w:rsidRPr="00354D30">
        <w:rPr>
          <w:rFonts w:cs="Times New Roman"/>
          <w:szCs w:val="24"/>
        </w:rPr>
        <w:tab/>
      </w:r>
      <w:r w:rsidR="00EE768A" w:rsidRPr="00354D30">
        <w:rPr>
          <w:rFonts w:cs="Times New Roman"/>
          <w:szCs w:val="24"/>
        </w:rPr>
        <w:tab/>
      </w:r>
      <w:r w:rsidR="00EE768A" w:rsidRPr="00354D30">
        <w:rPr>
          <w:rFonts w:cs="Times New Roman"/>
          <w:szCs w:val="24"/>
        </w:rPr>
        <w:tab/>
      </w:r>
      <w:r w:rsidR="00812EE9">
        <w:rPr>
          <w:rFonts w:cs="Times New Roman"/>
          <w:szCs w:val="24"/>
          <w:cs/>
          <w:lang w:bidi="hi-IN"/>
        </w:rPr>
        <w:tab/>
      </w:r>
      <w:r w:rsidR="00A34ADE" w:rsidRPr="00354D30">
        <w:rPr>
          <w:rFonts w:cs="Times New Roman"/>
          <w:szCs w:val="24"/>
        </w:rPr>
        <w:t>Credit Hours:</w:t>
      </w:r>
      <w:r w:rsidR="00A34ADE">
        <w:rPr>
          <w:rFonts w:cs="Times New Roman"/>
          <w:szCs w:val="24"/>
        </w:rPr>
        <w:t xml:space="preserve"> 3 </w:t>
      </w:r>
    </w:p>
    <w:p w:rsidR="005A17D7" w:rsidRPr="00354D30" w:rsidRDefault="005A17D7" w:rsidP="009C3513">
      <w:pPr>
        <w:spacing w:after="0"/>
        <w:ind w:right="-900"/>
        <w:jc w:val="both"/>
        <w:rPr>
          <w:rFonts w:cs="Times New Roman"/>
          <w:szCs w:val="24"/>
        </w:rPr>
      </w:pPr>
      <w:r w:rsidRPr="00354D30">
        <w:rPr>
          <w:rFonts w:cs="Times New Roman"/>
          <w:szCs w:val="24"/>
        </w:rPr>
        <w:t>Semester</w:t>
      </w:r>
      <w:r w:rsidR="002B7DDC" w:rsidRPr="00354D30">
        <w:rPr>
          <w:rFonts w:cs="Times New Roman"/>
          <w:szCs w:val="24"/>
        </w:rPr>
        <w:t>:</w:t>
      </w:r>
      <w:r w:rsidR="00354D30">
        <w:rPr>
          <w:rFonts w:cs="Times New Roman"/>
          <w:szCs w:val="24"/>
        </w:rPr>
        <w:t xml:space="preserve"> </w:t>
      </w:r>
      <w:r w:rsidR="00A34ADE">
        <w:rPr>
          <w:rFonts w:cs="Times New Roman"/>
          <w:szCs w:val="24"/>
        </w:rPr>
        <w:t>Third</w:t>
      </w:r>
      <w:r w:rsidR="00354D30">
        <w:rPr>
          <w:rFonts w:cs="Times New Roman"/>
          <w:szCs w:val="24"/>
        </w:rPr>
        <w:t xml:space="preserve"> </w:t>
      </w:r>
      <w:r w:rsidR="00EE768A" w:rsidRPr="00354D30">
        <w:rPr>
          <w:rFonts w:cs="Times New Roman"/>
          <w:szCs w:val="24"/>
        </w:rPr>
        <w:tab/>
      </w:r>
      <w:r w:rsidR="00EE768A" w:rsidRPr="00354D30">
        <w:rPr>
          <w:rFonts w:cs="Times New Roman"/>
          <w:szCs w:val="24"/>
        </w:rPr>
        <w:tab/>
      </w:r>
      <w:r w:rsidR="006C11CA" w:rsidRPr="00354D30">
        <w:rPr>
          <w:rFonts w:cs="Times New Roman"/>
          <w:szCs w:val="24"/>
        </w:rPr>
        <w:tab/>
      </w:r>
      <w:r w:rsidR="006C11CA" w:rsidRPr="00354D30">
        <w:rPr>
          <w:rFonts w:cs="Times New Roman"/>
          <w:szCs w:val="24"/>
        </w:rPr>
        <w:tab/>
      </w:r>
      <w:r w:rsidR="006C11CA" w:rsidRPr="00354D30">
        <w:rPr>
          <w:rFonts w:cs="Times New Roman"/>
          <w:szCs w:val="24"/>
        </w:rPr>
        <w:tab/>
      </w:r>
      <w:r w:rsidR="006C11CA" w:rsidRPr="00354D30">
        <w:rPr>
          <w:rFonts w:cs="Times New Roman"/>
          <w:szCs w:val="24"/>
        </w:rPr>
        <w:tab/>
      </w:r>
      <w:r w:rsidR="006C11CA" w:rsidRPr="00354D30">
        <w:rPr>
          <w:rFonts w:cs="Times New Roman"/>
          <w:szCs w:val="24"/>
        </w:rPr>
        <w:tab/>
      </w:r>
      <w:r w:rsidR="00A34ADE">
        <w:rPr>
          <w:rFonts w:cs="Times New Roman"/>
          <w:szCs w:val="24"/>
        </w:rPr>
        <w:t>Teaching</w:t>
      </w:r>
      <w:r w:rsidR="00A34ADE" w:rsidRPr="00354D30">
        <w:rPr>
          <w:rFonts w:cs="Times New Roman"/>
          <w:szCs w:val="24"/>
        </w:rPr>
        <w:t xml:space="preserve"> Hours:</w:t>
      </w:r>
      <w:r w:rsidR="00A34ADE">
        <w:rPr>
          <w:rFonts w:cs="Times New Roman"/>
          <w:szCs w:val="24"/>
        </w:rPr>
        <w:t xml:space="preserve"> 48 </w:t>
      </w:r>
    </w:p>
    <w:p w:rsidR="00CE19C9" w:rsidRPr="00354D30" w:rsidRDefault="007A4494" w:rsidP="009C3513">
      <w:pPr>
        <w:spacing w:after="0"/>
        <w:ind w:right="-900"/>
        <w:jc w:val="both"/>
        <w:rPr>
          <w:rFonts w:cs="Times New Roman"/>
          <w:szCs w:val="24"/>
        </w:rPr>
      </w:pPr>
      <w:r w:rsidRPr="00354D30">
        <w:rPr>
          <w:rFonts w:cs="Times New Roman"/>
          <w:szCs w:val="24"/>
        </w:rPr>
        <w:tab/>
      </w:r>
      <w:r w:rsidRPr="00354D30">
        <w:rPr>
          <w:rFonts w:cs="Times New Roman"/>
          <w:szCs w:val="24"/>
        </w:rPr>
        <w:tab/>
      </w:r>
    </w:p>
    <w:p w:rsidR="004D1D85" w:rsidRPr="00354D30" w:rsidRDefault="00A34ADE" w:rsidP="009C3513">
      <w:pPr>
        <w:spacing w:after="0"/>
        <w:jc w:val="both"/>
        <w:rPr>
          <w:rFonts w:eastAsia="Calibri" w:cs="Times New Roman"/>
          <w:b/>
          <w:szCs w:val="24"/>
        </w:rPr>
      </w:pPr>
      <w:r>
        <w:rPr>
          <w:rFonts w:eastAsia="Calibri" w:cs="Times New Roman"/>
          <w:b/>
          <w:szCs w:val="24"/>
        </w:rPr>
        <w:t xml:space="preserve">1. </w:t>
      </w:r>
      <w:r w:rsidR="004D1D85" w:rsidRPr="00354D30">
        <w:rPr>
          <w:rFonts w:eastAsia="Calibri" w:cs="Times New Roman"/>
          <w:b/>
          <w:szCs w:val="24"/>
        </w:rPr>
        <w:t xml:space="preserve">Course Description </w:t>
      </w:r>
    </w:p>
    <w:p w:rsidR="005A17D7" w:rsidRPr="00354D30" w:rsidRDefault="00940BB1" w:rsidP="009C3513">
      <w:pPr>
        <w:spacing w:after="0"/>
        <w:jc w:val="both"/>
        <w:rPr>
          <w:rFonts w:cs="Times New Roman"/>
          <w:szCs w:val="24"/>
        </w:rPr>
      </w:pPr>
      <w:r w:rsidRPr="00354D30">
        <w:rPr>
          <w:rFonts w:cs="Times New Roman"/>
          <w:szCs w:val="24"/>
        </w:rPr>
        <w:t xml:space="preserve">This is </w:t>
      </w:r>
      <w:r w:rsidR="00403768" w:rsidRPr="00354D30">
        <w:rPr>
          <w:rFonts w:cs="Times New Roman"/>
          <w:szCs w:val="24"/>
        </w:rPr>
        <w:t xml:space="preserve">a course for </w:t>
      </w:r>
      <w:r w:rsidR="005A17D7" w:rsidRPr="00354D30">
        <w:rPr>
          <w:rFonts w:cs="Times New Roman"/>
          <w:szCs w:val="24"/>
        </w:rPr>
        <w:t>master</w:t>
      </w:r>
      <w:r w:rsidR="00403768" w:rsidRPr="00354D30">
        <w:rPr>
          <w:rFonts w:cs="Times New Roman"/>
          <w:szCs w:val="24"/>
        </w:rPr>
        <w:t xml:space="preserve"> level</w:t>
      </w:r>
      <w:r w:rsidR="004421B8" w:rsidRPr="00354D30">
        <w:rPr>
          <w:rFonts w:cs="Times New Roman"/>
          <w:szCs w:val="24"/>
        </w:rPr>
        <w:t xml:space="preserve"> </w:t>
      </w:r>
      <w:r w:rsidR="005A17D7" w:rsidRPr="00354D30">
        <w:rPr>
          <w:rFonts w:cs="Times New Roman"/>
          <w:szCs w:val="24"/>
        </w:rPr>
        <w:t>students</w:t>
      </w:r>
      <w:r w:rsidR="00812EE9">
        <w:rPr>
          <w:rFonts w:cs="Times New Roman"/>
          <w:szCs w:val="24"/>
        </w:rPr>
        <w:t xml:space="preserve"> specializing in Curriculum and Evaluation. The aim of this course is</w:t>
      </w:r>
      <w:r w:rsidR="005A17D7" w:rsidRPr="00354D30">
        <w:rPr>
          <w:rFonts w:cs="Times New Roman"/>
          <w:szCs w:val="24"/>
        </w:rPr>
        <w:t xml:space="preserve"> </w:t>
      </w:r>
      <w:r w:rsidR="004421B8" w:rsidRPr="00354D30">
        <w:rPr>
          <w:rFonts w:cs="Times New Roman"/>
          <w:szCs w:val="24"/>
        </w:rPr>
        <w:t xml:space="preserve">to </w:t>
      </w:r>
      <w:r w:rsidR="00B61452" w:rsidRPr="00354D30">
        <w:rPr>
          <w:rFonts w:cs="Times New Roman"/>
          <w:szCs w:val="24"/>
        </w:rPr>
        <w:t xml:space="preserve">equip </w:t>
      </w:r>
      <w:r w:rsidR="00812EE9">
        <w:rPr>
          <w:rFonts w:cs="Times New Roman"/>
          <w:szCs w:val="24"/>
        </w:rPr>
        <w:t>students</w:t>
      </w:r>
      <w:r w:rsidR="00B61452" w:rsidRPr="00354D30">
        <w:rPr>
          <w:rFonts w:cs="Times New Roman"/>
          <w:szCs w:val="24"/>
        </w:rPr>
        <w:t xml:space="preserve"> with methods</w:t>
      </w:r>
      <w:r w:rsidR="00E57620" w:rsidRPr="00354D30">
        <w:rPr>
          <w:rFonts w:cs="Times New Roman"/>
          <w:szCs w:val="24"/>
        </w:rPr>
        <w:t xml:space="preserve"> and </w:t>
      </w:r>
      <w:r w:rsidR="005A17D7" w:rsidRPr="00354D30">
        <w:rPr>
          <w:rFonts w:cs="Times New Roman"/>
          <w:szCs w:val="24"/>
        </w:rPr>
        <w:t xml:space="preserve">tools </w:t>
      </w:r>
      <w:r w:rsidR="00812EE9">
        <w:rPr>
          <w:rFonts w:cs="Times New Roman"/>
          <w:szCs w:val="24"/>
        </w:rPr>
        <w:t>so that they can apply th</w:t>
      </w:r>
      <w:r w:rsidR="00812EE9">
        <w:rPr>
          <w:rFonts w:cs="Times New Roman"/>
          <w:szCs w:val="24"/>
          <w:lang w:bidi="hi-IN"/>
        </w:rPr>
        <w:t>e</w:t>
      </w:r>
      <w:r w:rsidR="009663E6">
        <w:rPr>
          <w:rFonts w:cs="Times New Roman"/>
          <w:szCs w:val="24"/>
          <w:lang w:bidi="hi-IN"/>
        </w:rPr>
        <w:t>se methods and tools</w:t>
      </w:r>
      <w:r w:rsidR="005A17D7" w:rsidRPr="00354D30">
        <w:rPr>
          <w:rFonts w:cs="Times New Roman"/>
          <w:szCs w:val="24"/>
        </w:rPr>
        <w:t xml:space="preserve"> </w:t>
      </w:r>
      <w:r w:rsidR="00812EE9">
        <w:rPr>
          <w:rFonts w:cs="Times New Roman"/>
          <w:szCs w:val="24"/>
        </w:rPr>
        <w:t>in their</w:t>
      </w:r>
      <w:r w:rsidR="005A17D7" w:rsidRPr="00354D30">
        <w:rPr>
          <w:rFonts w:cs="Times New Roman"/>
          <w:szCs w:val="24"/>
        </w:rPr>
        <w:t xml:space="preserve"> classroom. </w:t>
      </w:r>
      <w:r w:rsidR="00812EE9">
        <w:rPr>
          <w:rFonts w:cs="Times New Roman"/>
          <w:szCs w:val="24"/>
        </w:rPr>
        <w:t>In addition, t</w:t>
      </w:r>
      <w:r w:rsidR="004421B8" w:rsidRPr="00354D30">
        <w:rPr>
          <w:rFonts w:cs="Times New Roman"/>
          <w:szCs w:val="24"/>
        </w:rPr>
        <w:t xml:space="preserve">his course intends to </w:t>
      </w:r>
      <w:r w:rsidR="005A17D7" w:rsidRPr="00354D30">
        <w:rPr>
          <w:rFonts w:cs="Times New Roman"/>
          <w:szCs w:val="24"/>
        </w:rPr>
        <w:t xml:space="preserve">enable </w:t>
      </w:r>
      <w:r w:rsidR="00060BE3" w:rsidRPr="00354D30">
        <w:rPr>
          <w:rFonts w:cs="Times New Roman"/>
          <w:szCs w:val="24"/>
        </w:rPr>
        <w:t xml:space="preserve">students to identify issues and problems in classroom teaching learning practices in the Nepali schools, develop methods and instruments to </w:t>
      </w:r>
      <w:r w:rsidR="00812EE9">
        <w:rPr>
          <w:rFonts w:cs="Times New Roman"/>
          <w:szCs w:val="24"/>
        </w:rPr>
        <w:t>try</w:t>
      </w:r>
      <w:r w:rsidR="00060BE3" w:rsidRPr="00354D30">
        <w:rPr>
          <w:rFonts w:cs="Times New Roman"/>
          <w:szCs w:val="24"/>
        </w:rPr>
        <w:t xml:space="preserve"> them</w:t>
      </w:r>
      <w:r w:rsidR="00812EE9">
        <w:rPr>
          <w:rFonts w:cs="Times New Roman"/>
          <w:szCs w:val="24"/>
        </w:rPr>
        <w:t xml:space="preserve"> out</w:t>
      </w:r>
      <w:r w:rsidR="00060BE3" w:rsidRPr="00354D30">
        <w:rPr>
          <w:rFonts w:cs="Times New Roman"/>
          <w:szCs w:val="24"/>
        </w:rPr>
        <w:t xml:space="preserve"> and draw implications from the research</w:t>
      </w:r>
      <w:r w:rsidR="009663E6">
        <w:rPr>
          <w:rFonts w:cs="Times New Roman"/>
          <w:szCs w:val="24"/>
        </w:rPr>
        <w:t xml:space="preserve"> for effective teaching. </w:t>
      </w:r>
      <w:r w:rsidR="00060BE3" w:rsidRPr="00354D30">
        <w:rPr>
          <w:rFonts w:cs="Times New Roman"/>
          <w:szCs w:val="24"/>
        </w:rPr>
        <w:t xml:space="preserve"> </w:t>
      </w:r>
    </w:p>
    <w:p w:rsidR="004421B8" w:rsidRPr="00354D30" w:rsidRDefault="004421B8" w:rsidP="009C3513">
      <w:pPr>
        <w:spacing w:after="0"/>
        <w:jc w:val="both"/>
        <w:rPr>
          <w:rFonts w:cs="Times New Roman"/>
          <w:szCs w:val="24"/>
        </w:rPr>
      </w:pPr>
    </w:p>
    <w:p w:rsidR="004D1D85" w:rsidRPr="00354D30" w:rsidRDefault="00A34ADE" w:rsidP="009C3513">
      <w:pPr>
        <w:spacing w:after="0"/>
        <w:jc w:val="both"/>
        <w:rPr>
          <w:rFonts w:eastAsia="Calibri" w:cs="Times New Roman"/>
          <w:b/>
          <w:szCs w:val="24"/>
        </w:rPr>
      </w:pPr>
      <w:r>
        <w:rPr>
          <w:rFonts w:eastAsia="Calibri" w:cs="Times New Roman"/>
          <w:b/>
          <w:szCs w:val="24"/>
        </w:rPr>
        <w:t xml:space="preserve">2. </w:t>
      </w:r>
      <w:r w:rsidR="004D1D85" w:rsidRPr="00354D30">
        <w:rPr>
          <w:rFonts w:eastAsia="Calibri" w:cs="Times New Roman"/>
          <w:b/>
          <w:szCs w:val="24"/>
        </w:rPr>
        <w:t>General Objectives</w:t>
      </w:r>
    </w:p>
    <w:p w:rsidR="00940BB1" w:rsidRPr="00354D30" w:rsidRDefault="00A34ADE" w:rsidP="009C3513">
      <w:pPr>
        <w:spacing w:after="0"/>
        <w:jc w:val="both"/>
        <w:rPr>
          <w:rFonts w:cs="Times New Roman"/>
          <w:szCs w:val="24"/>
        </w:rPr>
      </w:pPr>
      <w:r>
        <w:rPr>
          <w:rFonts w:cs="Times New Roman"/>
          <w:szCs w:val="24"/>
        </w:rPr>
        <w:t>The g</w:t>
      </w:r>
      <w:r w:rsidR="00E57620" w:rsidRPr="00354D30">
        <w:rPr>
          <w:rFonts w:cs="Times New Roman"/>
          <w:szCs w:val="24"/>
        </w:rPr>
        <w:t xml:space="preserve">eneral objectives </w:t>
      </w:r>
      <w:r w:rsidR="00940BB1" w:rsidRPr="00354D30">
        <w:rPr>
          <w:rFonts w:cs="Times New Roman"/>
          <w:szCs w:val="24"/>
        </w:rPr>
        <w:t xml:space="preserve">of this course </w:t>
      </w:r>
      <w:r w:rsidR="00E57620" w:rsidRPr="00354D30">
        <w:rPr>
          <w:rFonts w:cs="Times New Roman"/>
          <w:szCs w:val="24"/>
        </w:rPr>
        <w:t>are</w:t>
      </w:r>
      <w:r>
        <w:rPr>
          <w:rFonts w:cs="Times New Roman"/>
          <w:szCs w:val="24"/>
        </w:rPr>
        <w:t xml:space="preserve"> as follows</w:t>
      </w:r>
      <w:r w:rsidR="00940BB1" w:rsidRPr="00354D30">
        <w:rPr>
          <w:rFonts w:cs="Times New Roman"/>
          <w:szCs w:val="24"/>
        </w:rPr>
        <w:t>:</w:t>
      </w:r>
    </w:p>
    <w:p w:rsidR="005379D9" w:rsidRPr="00354D30" w:rsidRDefault="00E57620" w:rsidP="00106E49">
      <w:pPr>
        <w:pStyle w:val="ListParagraph"/>
        <w:numPr>
          <w:ilvl w:val="0"/>
          <w:numId w:val="1"/>
        </w:numPr>
        <w:spacing w:after="0"/>
        <w:jc w:val="both"/>
        <w:rPr>
          <w:rFonts w:cs="Times New Roman"/>
          <w:szCs w:val="24"/>
        </w:rPr>
      </w:pPr>
      <w:r w:rsidRPr="00354D30">
        <w:rPr>
          <w:rFonts w:cs="Times New Roman"/>
          <w:szCs w:val="24"/>
        </w:rPr>
        <w:t>To f</w:t>
      </w:r>
      <w:r w:rsidR="005379D9" w:rsidRPr="00354D30">
        <w:rPr>
          <w:rFonts w:cs="Times New Roman"/>
          <w:szCs w:val="24"/>
        </w:rPr>
        <w:t xml:space="preserve">amiliarize </w:t>
      </w:r>
      <w:r w:rsidR="00A34ADE">
        <w:rPr>
          <w:rFonts w:cs="Times New Roman"/>
          <w:szCs w:val="24"/>
        </w:rPr>
        <w:t xml:space="preserve">the </w:t>
      </w:r>
      <w:r w:rsidRPr="00354D30">
        <w:rPr>
          <w:rFonts w:cs="Times New Roman"/>
          <w:szCs w:val="24"/>
        </w:rPr>
        <w:t>students</w:t>
      </w:r>
      <w:r w:rsidR="00CA6CF1" w:rsidRPr="00354D30">
        <w:rPr>
          <w:rFonts w:cs="Times New Roman"/>
          <w:szCs w:val="24"/>
        </w:rPr>
        <w:t xml:space="preserve"> with </w:t>
      </w:r>
      <w:r w:rsidR="007F0F14" w:rsidRPr="00354D30">
        <w:rPr>
          <w:rFonts w:cs="Times New Roman"/>
          <w:szCs w:val="24"/>
        </w:rPr>
        <w:t>major learning theories</w:t>
      </w:r>
      <w:r w:rsidR="00812EE9">
        <w:rPr>
          <w:rFonts w:cs="Times New Roman"/>
          <w:szCs w:val="24"/>
        </w:rPr>
        <w:t>.</w:t>
      </w:r>
      <w:r w:rsidR="00CA6CF1" w:rsidRPr="00354D30">
        <w:rPr>
          <w:rFonts w:cs="Times New Roman"/>
          <w:szCs w:val="24"/>
        </w:rPr>
        <w:t xml:space="preserve"> </w:t>
      </w:r>
    </w:p>
    <w:p w:rsidR="007F0F14" w:rsidRPr="00354D30" w:rsidRDefault="00E57620" w:rsidP="00106E49">
      <w:pPr>
        <w:pStyle w:val="ListParagraph"/>
        <w:numPr>
          <w:ilvl w:val="0"/>
          <w:numId w:val="1"/>
        </w:numPr>
        <w:spacing w:after="0"/>
        <w:jc w:val="both"/>
        <w:rPr>
          <w:rFonts w:cs="Times New Roman"/>
          <w:szCs w:val="24"/>
        </w:rPr>
      </w:pPr>
      <w:r w:rsidRPr="00354D30">
        <w:rPr>
          <w:rFonts w:cs="Times New Roman"/>
          <w:szCs w:val="24"/>
        </w:rPr>
        <w:t>To c</w:t>
      </w:r>
      <w:r w:rsidR="00A91DA0" w:rsidRPr="00354D30">
        <w:rPr>
          <w:rFonts w:cs="Times New Roman"/>
          <w:szCs w:val="24"/>
        </w:rPr>
        <w:t xml:space="preserve">larify </w:t>
      </w:r>
      <w:r w:rsidR="00A34ADE">
        <w:rPr>
          <w:rFonts w:cs="Times New Roman"/>
          <w:szCs w:val="24"/>
        </w:rPr>
        <w:t xml:space="preserve">the </w:t>
      </w:r>
      <w:r w:rsidR="007F0F14" w:rsidRPr="00354D30">
        <w:rPr>
          <w:rFonts w:cs="Times New Roman"/>
          <w:szCs w:val="24"/>
        </w:rPr>
        <w:t>classroom practices as emphasized in learning theories</w:t>
      </w:r>
      <w:r w:rsidR="00812EE9">
        <w:rPr>
          <w:rFonts w:cs="Times New Roman"/>
          <w:szCs w:val="24"/>
        </w:rPr>
        <w:t>.</w:t>
      </w:r>
    </w:p>
    <w:p w:rsidR="005F2959" w:rsidRPr="00354D30" w:rsidRDefault="005F2959" w:rsidP="00106E49">
      <w:pPr>
        <w:pStyle w:val="ListParagraph"/>
        <w:numPr>
          <w:ilvl w:val="0"/>
          <w:numId w:val="1"/>
        </w:numPr>
        <w:spacing w:after="0"/>
        <w:jc w:val="both"/>
        <w:rPr>
          <w:rFonts w:cs="Times New Roman"/>
          <w:szCs w:val="24"/>
        </w:rPr>
      </w:pPr>
      <w:r w:rsidRPr="00354D30">
        <w:rPr>
          <w:rFonts w:cs="Times New Roman"/>
          <w:szCs w:val="24"/>
        </w:rPr>
        <w:t xml:space="preserve">To enable </w:t>
      </w:r>
      <w:r w:rsidR="00A34ADE">
        <w:rPr>
          <w:rFonts w:cs="Times New Roman"/>
          <w:szCs w:val="24"/>
        </w:rPr>
        <w:t xml:space="preserve">the </w:t>
      </w:r>
      <w:r w:rsidRPr="00354D30">
        <w:rPr>
          <w:rFonts w:cs="Times New Roman"/>
          <w:szCs w:val="24"/>
        </w:rPr>
        <w:t>students to identify important problems related to classroom research</w:t>
      </w:r>
    </w:p>
    <w:p w:rsidR="007F0F14" w:rsidRPr="00354D30" w:rsidRDefault="007F0F14" w:rsidP="00106E49">
      <w:pPr>
        <w:pStyle w:val="ListParagraph"/>
        <w:numPr>
          <w:ilvl w:val="0"/>
          <w:numId w:val="1"/>
        </w:numPr>
        <w:spacing w:after="0"/>
        <w:jc w:val="both"/>
        <w:rPr>
          <w:rFonts w:cs="Times New Roman"/>
          <w:szCs w:val="24"/>
        </w:rPr>
      </w:pPr>
      <w:r w:rsidRPr="00354D30">
        <w:rPr>
          <w:rFonts w:cs="Times New Roman"/>
          <w:szCs w:val="24"/>
        </w:rPr>
        <w:t xml:space="preserve">To acquaint </w:t>
      </w:r>
      <w:r w:rsidR="00A34ADE">
        <w:rPr>
          <w:rFonts w:cs="Times New Roman"/>
          <w:szCs w:val="24"/>
        </w:rPr>
        <w:t xml:space="preserve">the </w:t>
      </w:r>
      <w:r w:rsidRPr="00354D30">
        <w:rPr>
          <w:rFonts w:cs="Times New Roman"/>
          <w:szCs w:val="24"/>
        </w:rPr>
        <w:t xml:space="preserve">students with methods and tools of </w:t>
      </w:r>
      <w:r w:rsidR="00812EE9">
        <w:rPr>
          <w:rFonts w:cs="Times New Roman"/>
          <w:szCs w:val="24"/>
        </w:rPr>
        <w:t xml:space="preserve">research for </w:t>
      </w:r>
      <w:r w:rsidRPr="00354D30">
        <w:rPr>
          <w:rFonts w:cs="Times New Roman"/>
          <w:szCs w:val="24"/>
        </w:rPr>
        <w:t xml:space="preserve">classroom </w:t>
      </w:r>
      <w:r w:rsidR="00812EE9">
        <w:rPr>
          <w:rFonts w:cs="Times New Roman"/>
          <w:szCs w:val="24"/>
        </w:rPr>
        <w:t>teaching.</w:t>
      </w:r>
    </w:p>
    <w:p w:rsidR="00812EE9" w:rsidRDefault="007F0F14" w:rsidP="00106E49">
      <w:pPr>
        <w:pStyle w:val="ListParagraph"/>
        <w:numPr>
          <w:ilvl w:val="0"/>
          <w:numId w:val="1"/>
        </w:numPr>
        <w:spacing w:after="0"/>
        <w:jc w:val="both"/>
        <w:rPr>
          <w:rFonts w:cs="Times New Roman"/>
          <w:szCs w:val="24"/>
        </w:rPr>
      </w:pPr>
      <w:r w:rsidRPr="00354D30">
        <w:rPr>
          <w:rFonts w:cs="Times New Roman"/>
          <w:szCs w:val="24"/>
        </w:rPr>
        <w:t xml:space="preserve">To develop skills of </w:t>
      </w:r>
      <w:r w:rsidR="00A34ADE">
        <w:rPr>
          <w:rFonts w:cs="Times New Roman"/>
          <w:szCs w:val="24"/>
        </w:rPr>
        <w:t xml:space="preserve">the </w:t>
      </w:r>
      <w:r w:rsidRPr="00354D30">
        <w:rPr>
          <w:rFonts w:cs="Times New Roman"/>
          <w:szCs w:val="24"/>
        </w:rPr>
        <w:t xml:space="preserve">students to employ </w:t>
      </w:r>
      <w:r w:rsidR="000B393E">
        <w:rPr>
          <w:rFonts w:cs="Times New Roman"/>
          <w:szCs w:val="24"/>
        </w:rPr>
        <w:t xml:space="preserve">research </w:t>
      </w:r>
      <w:r w:rsidRPr="00354D30">
        <w:rPr>
          <w:rFonts w:cs="Times New Roman"/>
          <w:szCs w:val="24"/>
        </w:rPr>
        <w:t xml:space="preserve">methods </w:t>
      </w:r>
      <w:r w:rsidR="00354D30">
        <w:rPr>
          <w:rFonts w:cs="Times New Roman"/>
          <w:szCs w:val="24"/>
        </w:rPr>
        <w:t>such as</w:t>
      </w:r>
      <w:r w:rsidR="005F2959" w:rsidRPr="00354D30">
        <w:rPr>
          <w:rFonts w:cs="Times New Roman"/>
          <w:szCs w:val="24"/>
        </w:rPr>
        <w:t xml:space="preserve"> experimental, </w:t>
      </w:r>
      <w:r w:rsidR="000B393E">
        <w:rPr>
          <w:rFonts w:cs="Times New Roman"/>
          <w:szCs w:val="24"/>
        </w:rPr>
        <w:t xml:space="preserve">survey, </w:t>
      </w:r>
      <w:r w:rsidR="00354D30">
        <w:rPr>
          <w:rFonts w:cs="Times New Roman"/>
          <w:szCs w:val="24"/>
        </w:rPr>
        <w:t>ethnography,</w:t>
      </w:r>
      <w:r w:rsidR="00354D30" w:rsidRPr="00354D30">
        <w:rPr>
          <w:rFonts w:cs="Times New Roman"/>
          <w:szCs w:val="24"/>
        </w:rPr>
        <w:t xml:space="preserve"> </w:t>
      </w:r>
      <w:r w:rsidR="00812EE9">
        <w:rPr>
          <w:rFonts w:cs="Times New Roman"/>
          <w:szCs w:val="24"/>
        </w:rPr>
        <w:t xml:space="preserve">and </w:t>
      </w:r>
      <w:r w:rsidR="005F2959" w:rsidRPr="00354D30">
        <w:rPr>
          <w:rFonts w:cs="Times New Roman"/>
          <w:szCs w:val="24"/>
        </w:rPr>
        <w:t>action research</w:t>
      </w:r>
      <w:r w:rsidR="00354D30">
        <w:rPr>
          <w:rFonts w:cs="Times New Roman"/>
          <w:szCs w:val="24"/>
        </w:rPr>
        <w:t xml:space="preserve"> </w:t>
      </w:r>
    </w:p>
    <w:p w:rsidR="007F0F14" w:rsidRPr="00354D30" w:rsidRDefault="00812EE9" w:rsidP="00106E49">
      <w:pPr>
        <w:pStyle w:val="ListParagraph"/>
        <w:numPr>
          <w:ilvl w:val="0"/>
          <w:numId w:val="1"/>
        </w:numPr>
        <w:spacing w:after="0"/>
        <w:jc w:val="both"/>
        <w:rPr>
          <w:rFonts w:cs="Times New Roman"/>
          <w:szCs w:val="24"/>
        </w:rPr>
      </w:pPr>
      <w:r>
        <w:rPr>
          <w:rFonts w:cs="Times New Roman"/>
          <w:szCs w:val="24"/>
        </w:rPr>
        <w:t xml:space="preserve">To use </w:t>
      </w:r>
      <w:r w:rsidR="007F0F14" w:rsidRPr="00354D30">
        <w:rPr>
          <w:rFonts w:cs="Times New Roman"/>
          <w:szCs w:val="24"/>
        </w:rPr>
        <w:t xml:space="preserve">tools </w:t>
      </w:r>
      <w:r w:rsidR="00354D30">
        <w:rPr>
          <w:rFonts w:cs="Times New Roman"/>
          <w:szCs w:val="24"/>
        </w:rPr>
        <w:t xml:space="preserve">such as </w:t>
      </w:r>
      <w:r w:rsidR="000B393E">
        <w:rPr>
          <w:rFonts w:cs="Times New Roman"/>
          <w:szCs w:val="24"/>
        </w:rPr>
        <w:t xml:space="preserve">interview, </w:t>
      </w:r>
      <w:r w:rsidR="005F2959" w:rsidRPr="00354D30">
        <w:rPr>
          <w:rFonts w:cs="Times New Roman"/>
          <w:szCs w:val="24"/>
        </w:rPr>
        <w:t xml:space="preserve">observation, </w:t>
      </w:r>
      <w:r w:rsidR="00354D30">
        <w:rPr>
          <w:rFonts w:cs="Times New Roman"/>
          <w:szCs w:val="24"/>
        </w:rPr>
        <w:t>checklist, rating scale</w:t>
      </w:r>
      <w:r w:rsidR="005F2959" w:rsidRPr="00354D30">
        <w:rPr>
          <w:rFonts w:cs="Times New Roman"/>
          <w:szCs w:val="24"/>
        </w:rPr>
        <w:t xml:space="preserve"> </w:t>
      </w:r>
      <w:r w:rsidR="007F0F14" w:rsidRPr="00354D30">
        <w:rPr>
          <w:rFonts w:cs="Times New Roman"/>
          <w:szCs w:val="24"/>
        </w:rPr>
        <w:t>to undertake research on classroom teaching and learning</w:t>
      </w:r>
      <w:r>
        <w:rPr>
          <w:rFonts w:cs="Times New Roman"/>
          <w:szCs w:val="24"/>
        </w:rPr>
        <w:t>.</w:t>
      </w:r>
    </w:p>
    <w:p w:rsidR="00D46B80" w:rsidRPr="00A34ADE" w:rsidRDefault="005F2959" w:rsidP="00106E49">
      <w:pPr>
        <w:pStyle w:val="ListParagraph"/>
        <w:numPr>
          <w:ilvl w:val="0"/>
          <w:numId w:val="1"/>
        </w:numPr>
        <w:spacing w:after="0"/>
        <w:jc w:val="both"/>
        <w:rPr>
          <w:rFonts w:cs="Times New Roman"/>
          <w:szCs w:val="24"/>
        </w:rPr>
      </w:pPr>
      <w:r w:rsidRPr="00354D30">
        <w:rPr>
          <w:rFonts w:cs="Times New Roman"/>
          <w:szCs w:val="24"/>
        </w:rPr>
        <w:t xml:space="preserve">To enable </w:t>
      </w:r>
      <w:r w:rsidR="00A34ADE">
        <w:rPr>
          <w:rFonts w:cs="Times New Roman"/>
          <w:szCs w:val="24"/>
        </w:rPr>
        <w:t xml:space="preserve">the </w:t>
      </w:r>
      <w:r w:rsidRPr="00354D30">
        <w:rPr>
          <w:rFonts w:cs="Times New Roman"/>
          <w:szCs w:val="24"/>
        </w:rPr>
        <w:t xml:space="preserve">students </w:t>
      </w:r>
      <w:r w:rsidR="00B91252" w:rsidRPr="00354D30">
        <w:rPr>
          <w:rFonts w:cs="Times New Roman"/>
          <w:szCs w:val="24"/>
        </w:rPr>
        <w:t xml:space="preserve">to identify and </w:t>
      </w:r>
      <w:r w:rsidRPr="00354D30">
        <w:rPr>
          <w:rFonts w:cs="Times New Roman"/>
          <w:szCs w:val="24"/>
        </w:rPr>
        <w:t xml:space="preserve">research various components of classroom teaching and learning in divergent and convergent ways. </w:t>
      </w:r>
      <w:r w:rsidR="00A34ADE">
        <w:rPr>
          <w:rFonts w:cs="Times New Roman"/>
          <w:szCs w:val="24"/>
        </w:rPr>
        <w:t xml:space="preserve"> </w:t>
      </w:r>
    </w:p>
    <w:p w:rsidR="00A91DA0" w:rsidRPr="00354D30" w:rsidRDefault="00E57620" w:rsidP="00106E49">
      <w:pPr>
        <w:pStyle w:val="ListParagraph"/>
        <w:numPr>
          <w:ilvl w:val="0"/>
          <w:numId w:val="1"/>
        </w:numPr>
        <w:spacing w:after="0"/>
        <w:jc w:val="both"/>
        <w:rPr>
          <w:rFonts w:cs="Times New Roman"/>
          <w:szCs w:val="24"/>
        </w:rPr>
      </w:pPr>
      <w:r w:rsidRPr="00354D30">
        <w:rPr>
          <w:rFonts w:cs="Times New Roman"/>
          <w:szCs w:val="24"/>
        </w:rPr>
        <w:t xml:space="preserve">To </w:t>
      </w:r>
      <w:r w:rsidR="005F2959" w:rsidRPr="00354D30">
        <w:rPr>
          <w:rFonts w:cs="Times New Roman"/>
          <w:szCs w:val="24"/>
        </w:rPr>
        <w:t>provide hands-on research practices to the</w:t>
      </w:r>
      <w:r w:rsidRPr="00354D30">
        <w:rPr>
          <w:rFonts w:cs="Times New Roman"/>
          <w:szCs w:val="24"/>
        </w:rPr>
        <w:t xml:space="preserve"> students </w:t>
      </w:r>
      <w:r w:rsidR="005F2959" w:rsidRPr="00354D30">
        <w:rPr>
          <w:rFonts w:cs="Times New Roman"/>
          <w:szCs w:val="24"/>
        </w:rPr>
        <w:t>on classroom teaching learning</w:t>
      </w:r>
      <w:r w:rsidR="00812EE9">
        <w:rPr>
          <w:rFonts w:cs="Times New Roman"/>
          <w:szCs w:val="24"/>
        </w:rPr>
        <w:t>.</w:t>
      </w:r>
    </w:p>
    <w:p w:rsidR="00B91252" w:rsidRPr="00354D30" w:rsidRDefault="00D52C61" w:rsidP="00106E49">
      <w:pPr>
        <w:pStyle w:val="ListParagraph"/>
        <w:numPr>
          <w:ilvl w:val="0"/>
          <w:numId w:val="1"/>
        </w:numPr>
        <w:spacing w:after="0"/>
        <w:jc w:val="both"/>
        <w:rPr>
          <w:rFonts w:cs="Times New Roman"/>
          <w:szCs w:val="24"/>
        </w:rPr>
      </w:pPr>
      <w:r w:rsidRPr="00354D30">
        <w:rPr>
          <w:rFonts w:cs="Times New Roman"/>
          <w:szCs w:val="24"/>
        </w:rPr>
        <w:t xml:space="preserve">To facilitate </w:t>
      </w:r>
      <w:r w:rsidR="00A34ADE">
        <w:rPr>
          <w:rFonts w:cs="Times New Roman"/>
          <w:szCs w:val="24"/>
        </w:rPr>
        <w:t xml:space="preserve">the </w:t>
      </w:r>
      <w:r w:rsidRPr="00354D30">
        <w:rPr>
          <w:rFonts w:cs="Times New Roman"/>
          <w:szCs w:val="24"/>
        </w:rPr>
        <w:t xml:space="preserve">students to </w:t>
      </w:r>
      <w:r w:rsidR="00B360BA">
        <w:rPr>
          <w:rFonts w:cs="Times New Roman"/>
          <w:szCs w:val="24"/>
        </w:rPr>
        <w:t>try out</w:t>
      </w:r>
      <w:r w:rsidR="00B91252" w:rsidRPr="00354D30">
        <w:rPr>
          <w:rFonts w:cs="Times New Roman"/>
          <w:szCs w:val="24"/>
        </w:rPr>
        <w:t xml:space="preserve"> classroom teaching and learning methods and materials </w:t>
      </w:r>
      <w:r w:rsidR="00B360BA">
        <w:rPr>
          <w:rFonts w:cs="Times New Roman"/>
          <w:szCs w:val="24"/>
        </w:rPr>
        <w:t xml:space="preserve">and </w:t>
      </w:r>
      <w:r w:rsidR="00B91252" w:rsidRPr="00354D30">
        <w:rPr>
          <w:rFonts w:cs="Times New Roman"/>
          <w:szCs w:val="24"/>
        </w:rPr>
        <w:t>report their effectiveness and usability</w:t>
      </w:r>
      <w:r w:rsidR="00812EE9">
        <w:rPr>
          <w:rFonts w:cs="Times New Roman"/>
          <w:szCs w:val="24"/>
        </w:rPr>
        <w:t>.</w:t>
      </w:r>
      <w:r w:rsidR="00B91252" w:rsidRPr="00354D30">
        <w:rPr>
          <w:rFonts w:cs="Times New Roman"/>
          <w:szCs w:val="24"/>
        </w:rPr>
        <w:t xml:space="preserve"> </w:t>
      </w:r>
    </w:p>
    <w:p w:rsidR="000C5184" w:rsidRPr="00354D30" w:rsidRDefault="00354D30" w:rsidP="00106E49">
      <w:pPr>
        <w:pStyle w:val="ListParagraph"/>
        <w:numPr>
          <w:ilvl w:val="0"/>
          <w:numId w:val="1"/>
        </w:numPr>
        <w:spacing w:after="0"/>
        <w:jc w:val="both"/>
        <w:rPr>
          <w:rFonts w:cs="Times New Roman"/>
          <w:szCs w:val="24"/>
        </w:rPr>
      </w:pPr>
      <w:r>
        <w:rPr>
          <w:rFonts w:cs="Times New Roman"/>
          <w:szCs w:val="24"/>
        </w:rPr>
        <w:t xml:space="preserve">To enable </w:t>
      </w:r>
      <w:r w:rsidR="00A34ADE">
        <w:rPr>
          <w:rFonts w:cs="Times New Roman"/>
          <w:szCs w:val="24"/>
        </w:rPr>
        <w:t xml:space="preserve">the </w:t>
      </w:r>
      <w:r w:rsidR="00333A7E">
        <w:rPr>
          <w:rFonts w:cs="Times New Roman"/>
          <w:szCs w:val="24"/>
        </w:rPr>
        <w:t xml:space="preserve">students to </w:t>
      </w:r>
      <w:r w:rsidR="00B360BA">
        <w:rPr>
          <w:rFonts w:cs="Times New Roman"/>
          <w:szCs w:val="24"/>
        </w:rPr>
        <w:t>make a</w:t>
      </w:r>
      <w:r>
        <w:rPr>
          <w:rFonts w:cs="Times New Roman"/>
          <w:szCs w:val="24"/>
        </w:rPr>
        <w:t xml:space="preserve"> classroom teaching learning improvement </w:t>
      </w:r>
      <w:r w:rsidR="00B360BA">
        <w:rPr>
          <w:rFonts w:cs="Times New Roman"/>
          <w:szCs w:val="24"/>
        </w:rPr>
        <w:t xml:space="preserve">plan </w:t>
      </w:r>
      <w:r>
        <w:rPr>
          <w:rFonts w:cs="Times New Roman"/>
          <w:szCs w:val="24"/>
        </w:rPr>
        <w:t xml:space="preserve">based on the evidence derived from the </w:t>
      </w:r>
      <w:r w:rsidR="00333A7E">
        <w:rPr>
          <w:rFonts w:cs="Times New Roman"/>
          <w:szCs w:val="24"/>
        </w:rPr>
        <w:t>practice</w:t>
      </w:r>
      <w:r>
        <w:rPr>
          <w:rFonts w:cs="Times New Roman"/>
          <w:szCs w:val="24"/>
        </w:rPr>
        <w:t xml:space="preserve">.  </w:t>
      </w:r>
      <w:r w:rsidR="00A91DA0" w:rsidRPr="00354D30">
        <w:rPr>
          <w:rFonts w:cs="Times New Roman"/>
          <w:szCs w:val="24"/>
        </w:rPr>
        <w:t xml:space="preserve"> </w:t>
      </w:r>
    </w:p>
    <w:p w:rsidR="00940BB1" w:rsidRPr="00354D30" w:rsidRDefault="00940BB1" w:rsidP="009C3513">
      <w:pPr>
        <w:spacing w:after="0"/>
        <w:jc w:val="both"/>
        <w:rPr>
          <w:rFonts w:cs="Times New Roman"/>
          <w:b/>
          <w:szCs w:val="24"/>
        </w:rPr>
      </w:pPr>
    </w:p>
    <w:p w:rsidR="004D1D85" w:rsidRPr="00354D30" w:rsidRDefault="004D1D85" w:rsidP="009C3513">
      <w:pPr>
        <w:spacing w:after="0"/>
        <w:jc w:val="both"/>
        <w:rPr>
          <w:rFonts w:eastAsia="Calibri" w:cs="Times New Roman"/>
          <w:b/>
          <w:szCs w:val="24"/>
        </w:rPr>
      </w:pPr>
      <w:r w:rsidRPr="00354D30">
        <w:rPr>
          <w:rFonts w:eastAsia="Calibri" w:cs="Times New Roman"/>
          <w:b/>
          <w:szCs w:val="24"/>
        </w:rPr>
        <w:t xml:space="preserve">3.  Specific Objectives and Contents  </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1"/>
        <w:gridCol w:w="4976"/>
      </w:tblGrid>
      <w:tr w:rsidR="004D1D85" w:rsidRPr="00354D30" w:rsidTr="007464C4">
        <w:tc>
          <w:tcPr>
            <w:tcW w:w="2481" w:type="pct"/>
          </w:tcPr>
          <w:p w:rsidR="004D1D85" w:rsidRPr="00354D30" w:rsidRDefault="00A32193" w:rsidP="009C3513">
            <w:pPr>
              <w:spacing w:after="0"/>
              <w:ind w:left="792" w:hanging="792"/>
              <w:jc w:val="center"/>
              <w:rPr>
                <w:rFonts w:eastAsia="Calibri" w:cs="Times New Roman"/>
                <w:b/>
                <w:szCs w:val="24"/>
              </w:rPr>
            </w:pPr>
            <w:r w:rsidRPr="00354D30">
              <w:rPr>
                <w:rFonts w:eastAsia="Calibri" w:cs="Times New Roman"/>
                <w:b/>
                <w:szCs w:val="24"/>
              </w:rPr>
              <w:t>Specific Objectives</w:t>
            </w:r>
          </w:p>
        </w:tc>
        <w:tc>
          <w:tcPr>
            <w:tcW w:w="2519" w:type="pct"/>
          </w:tcPr>
          <w:p w:rsidR="004D1D85" w:rsidRPr="00354D30" w:rsidRDefault="004D1D85" w:rsidP="009C3513">
            <w:pPr>
              <w:spacing w:after="0"/>
              <w:ind w:left="792" w:hanging="792"/>
              <w:jc w:val="center"/>
              <w:rPr>
                <w:rFonts w:eastAsia="Calibri" w:cs="Times New Roman"/>
                <w:b/>
                <w:szCs w:val="24"/>
              </w:rPr>
            </w:pPr>
            <w:r w:rsidRPr="00354D30">
              <w:rPr>
                <w:rFonts w:eastAsia="Calibri" w:cs="Times New Roman"/>
                <w:b/>
                <w:szCs w:val="24"/>
              </w:rPr>
              <w:t>Contents</w:t>
            </w:r>
          </w:p>
        </w:tc>
      </w:tr>
      <w:tr w:rsidR="004D1D85" w:rsidRPr="00354D30" w:rsidTr="007464C4">
        <w:tc>
          <w:tcPr>
            <w:tcW w:w="2481" w:type="pct"/>
          </w:tcPr>
          <w:p w:rsidR="002C307A" w:rsidRPr="00354D30" w:rsidRDefault="00354D30" w:rsidP="00106E49">
            <w:pPr>
              <w:numPr>
                <w:ilvl w:val="0"/>
                <w:numId w:val="5"/>
              </w:numPr>
              <w:spacing w:after="0"/>
              <w:ind w:left="317"/>
              <w:jc w:val="both"/>
              <w:rPr>
                <w:rFonts w:eastAsia="Calibri" w:cs="Times New Roman"/>
                <w:szCs w:val="24"/>
              </w:rPr>
            </w:pPr>
            <w:r>
              <w:rPr>
                <w:rFonts w:eastAsia="Calibri" w:cs="Times New Roman"/>
                <w:szCs w:val="24"/>
              </w:rPr>
              <w:t>Briefly recap</w:t>
            </w:r>
            <w:r w:rsidR="00D42F01" w:rsidRPr="00354D30">
              <w:rPr>
                <w:rFonts w:eastAsia="Calibri" w:cs="Times New Roman"/>
                <w:szCs w:val="24"/>
              </w:rPr>
              <w:t xml:space="preserve"> </w:t>
            </w:r>
            <w:r w:rsidR="00EF6C37">
              <w:rPr>
                <w:rFonts w:eastAsia="Calibri" w:cs="Times New Roman"/>
                <w:szCs w:val="24"/>
              </w:rPr>
              <w:t xml:space="preserve">the major </w:t>
            </w:r>
            <w:r w:rsidR="00D42F01" w:rsidRPr="00354D30">
              <w:rPr>
                <w:rFonts w:eastAsia="Calibri" w:cs="Times New Roman"/>
                <w:szCs w:val="24"/>
              </w:rPr>
              <w:t>learning theories</w:t>
            </w:r>
            <w:r w:rsidR="00812EE9">
              <w:rPr>
                <w:rFonts w:eastAsia="Calibri" w:cs="Times New Roman"/>
                <w:szCs w:val="24"/>
              </w:rPr>
              <w:t>.</w:t>
            </w:r>
            <w:r w:rsidR="00D42F01" w:rsidRPr="00354D30">
              <w:rPr>
                <w:rFonts w:eastAsia="Calibri" w:cs="Times New Roman"/>
                <w:szCs w:val="24"/>
              </w:rPr>
              <w:t xml:space="preserve"> </w:t>
            </w:r>
          </w:p>
          <w:p w:rsidR="00D42F01" w:rsidRPr="00354D30" w:rsidRDefault="00D42F01" w:rsidP="00106E49">
            <w:pPr>
              <w:numPr>
                <w:ilvl w:val="0"/>
                <w:numId w:val="5"/>
              </w:numPr>
              <w:spacing w:after="0"/>
              <w:ind w:left="317"/>
              <w:jc w:val="both"/>
              <w:rPr>
                <w:rFonts w:eastAsia="Calibri" w:cs="Times New Roman"/>
                <w:szCs w:val="24"/>
              </w:rPr>
            </w:pPr>
            <w:r w:rsidRPr="00354D30">
              <w:rPr>
                <w:rFonts w:eastAsia="Calibri" w:cs="Times New Roman"/>
                <w:szCs w:val="24"/>
              </w:rPr>
              <w:t>Discuss different emphases of learning theories with respect to classroom practices</w:t>
            </w:r>
            <w:r w:rsidR="00812EE9">
              <w:rPr>
                <w:rFonts w:eastAsia="Calibri" w:cs="Times New Roman"/>
                <w:szCs w:val="24"/>
              </w:rPr>
              <w:t>.</w:t>
            </w:r>
          </w:p>
          <w:p w:rsidR="00D42F01" w:rsidRDefault="00D42F01" w:rsidP="00106E49">
            <w:pPr>
              <w:numPr>
                <w:ilvl w:val="0"/>
                <w:numId w:val="5"/>
              </w:numPr>
              <w:spacing w:after="0"/>
              <w:ind w:left="317"/>
              <w:jc w:val="both"/>
              <w:rPr>
                <w:rFonts w:eastAsia="Calibri" w:cs="Times New Roman"/>
                <w:szCs w:val="24"/>
              </w:rPr>
            </w:pPr>
            <w:r w:rsidRPr="00354D30">
              <w:rPr>
                <w:rFonts w:eastAsia="Calibri" w:cs="Times New Roman"/>
                <w:szCs w:val="24"/>
              </w:rPr>
              <w:t>Analyze similarities and differences in the classroom teaching learning practices with respect to learning theories</w:t>
            </w:r>
            <w:r w:rsidR="00812EE9">
              <w:rPr>
                <w:rFonts w:eastAsia="Calibri" w:cs="Times New Roman"/>
                <w:szCs w:val="24"/>
              </w:rPr>
              <w:t>.</w:t>
            </w:r>
            <w:r w:rsidRPr="00354D30">
              <w:rPr>
                <w:rFonts w:eastAsia="Calibri" w:cs="Times New Roman"/>
                <w:szCs w:val="24"/>
              </w:rPr>
              <w:t xml:space="preserve"> </w:t>
            </w:r>
          </w:p>
          <w:p w:rsidR="007464C4" w:rsidRPr="00354D30" w:rsidRDefault="007464C4" w:rsidP="00106E49">
            <w:pPr>
              <w:numPr>
                <w:ilvl w:val="0"/>
                <w:numId w:val="5"/>
              </w:numPr>
              <w:spacing w:after="0"/>
              <w:ind w:left="317"/>
              <w:jc w:val="both"/>
              <w:rPr>
                <w:rFonts w:eastAsia="Calibri" w:cs="Times New Roman"/>
                <w:szCs w:val="24"/>
              </w:rPr>
            </w:pPr>
            <w:r>
              <w:rPr>
                <w:rFonts w:eastAsia="Calibri" w:cs="Times New Roman"/>
                <w:szCs w:val="24"/>
              </w:rPr>
              <w:t>Discuss research implication of different genre of classroom methods.</w:t>
            </w:r>
          </w:p>
        </w:tc>
        <w:tc>
          <w:tcPr>
            <w:tcW w:w="2519" w:type="pct"/>
          </w:tcPr>
          <w:p w:rsidR="004D1D85" w:rsidRPr="00354D30" w:rsidRDefault="004D1D85" w:rsidP="009C3513">
            <w:pPr>
              <w:spacing w:after="0"/>
              <w:jc w:val="both"/>
              <w:rPr>
                <w:rFonts w:cs="Times New Roman"/>
                <w:b/>
                <w:szCs w:val="24"/>
              </w:rPr>
            </w:pPr>
            <w:r w:rsidRPr="00354D30">
              <w:rPr>
                <w:rFonts w:cs="Times New Roman"/>
                <w:b/>
                <w:szCs w:val="24"/>
              </w:rPr>
              <w:t>Unit 1:</w:t>
            </w:r>
            <w:r w:rsidRPr="00354D30">
              <w:rPr>
                <w:rFonts w:cs="Times New Roman"/>
                <w:b/>
                <w:szCs w:val="24"/>
              </w:rPr>
              <w:tab/>
            </w:r>
            <w:r w:rsidR="00DD371F" w:rsidRPr="00354D30">
              <w:rPr>
                <w:rFonts w:cs="Times New Roman"/>
                <w:b/>
                <w:szCs w:val="24"/>
              </w:rPr>
              <w:t xml:space="preserve"> </w:t>
            </w:r>
            <w:r w:rsidR="00060BE3" w:rsidRPr="00354D30">
              <w:rPr>
                <w:rFonts w:cs="Times New Roman"/>
                <w:b/>
                <w:szCs w:val="24"/>
              </w:rPr>
              <w:t xml:space="preserve">Review of learning theories and </w:t>
            </w:r>
            <w:r w:rsidR="00354D30">
              <w:rPr>
                <w:rFonts w:cs="Times New Roman"/>
                <w:b/>
                <w:szCs w:val="24"/>
              </w:rPr>
              <w:t>their</w:t>
            </w:r>
            <w:r w:rsidR="00DE320A">
              <w:rPr>
                <w:rFonts w:cs="Times New Roman"/>
                <w:b/>
                <w:szCs w:val="24"/>
              </w:rPr>
              <w:t xml:space="preserve"> </w:t>
            </w:r>
            <w:r w:rsidR="00060BE3" w:rsidRPr="00354D30">
              <w:rPr>
                <w:rFonts w:cs="Times New Roman"/>
                <w:b/>
                <w:szCs w:val="24"/>
              </w:rPr>
              <w:t>implication</w:t>
            </w:r>
            <w:r w:rsidR="00354D30">
              <w:rPr>
                <w:rFonts w:cs="Times New Roman"/>
                <w:b/>
                <w:szCs w:val="24"/>
              </w:rPr>
              <w:t xml:space="preserve">                      </w:t>
            </w:r>
            <w:r w:rsidR="00EE768A" w:rsidRPr="00354D30">
              <w:rPr>
                <w:rFonts w:cs="Times New Roman"/>
                <w:b/>
                <w:szCs w:val="24"/>
              </w:rPr>
              <w:t xml:space="preserve">  </w:t>
            </w:r>
            <w:r w:rsidR="00DE320A">
              <w:rPr>
                <w:rFonts w:cs="Times New Roman"/>
                <w:b/>
                <w:szCs w:val="24"/>
              </w:rPr>
              <w:t xml:space="preserve">        </w:t>
            </w:r>
            <w:r w:rsidR="00F06C75" w:rsidRPr="00354D30">
              <w:rPr>
                <w:rFonts w:cs="Times New Roman"/>
                <w:b/>
                <w:szCs w:val="24"/>
              </w:rPr>
              <w:t>(</w:t>
            </w:r>
            <w:r w:rsidR="00F76AA9" w:rsidRPr="00354D30">
              <w:rPr>
                <w:rFonts w:cs="Times New Roman"/>
                <w:b/>
                <w:szCs w:val="24"/>
              </w:rPr>
              <w:t>3</w:t>
            </w:r>
            <w:r w:rsidRPr="00354D30">
              <w:rPr>
                <w:rFonts w:cs="Times New Roman"/>
                <w:b/>
                <w:szCs w:val="24"/>
              </w:rPr>
              <w:t xml:space="preserve"> hrs.)</w:t>
            </w:r>
            <w:r w:rsidR="00DD371F" w:rsidRPr="00354D30">
              <w:rPr>
                <w:rFonts w:cs="Times New Roman"/>
                <w:b/>
                <w:szCs w:val="24"/>
              </w:rPr>
              <w:t xml:space="preserve"> </w:t>
            </w:r>
          </w:p>
          <w:p w:rsidR="00614124" w:rsidRPr="00354D30" w:rsidRDefault="002F13F8" w:rsidP="00106E49">
            <w:pPr>
              <w:pStyle w:val="ListParagraph"/>
              <w:numPr>
                <w:ilvl w:val="1"/>
                <w:numId w:val="2"/>
              </w:numPr>
              <w:spacing w:after="0"/>
              <w:ind w:left="970" w:hanging="540"/>
              <w:rPr>
                <w:rFonts w:eastAsia="Calibri" w:cs="Times New Roman"/>
                <w:szCs w:val="24"/>
              </w:rPr>
            </w:pPr>
            <w:r w:rsidRPr="00354D30">
              <w:rPr>
                <w:rFonts w:cs="Times New Roman"/>
                <w:szCs w:val="24"/>
              </w:rPr>
              <w:t>Behavioris</w:t>
            </w:r>
            <w:r w:rsidR="00EF6C37">
              <w:rPr>
                <w:rFonts w:cs="Times New Roman"/>
                <w:szCs w:val="24"/>
              </w:rPr>
              <w:t>m</w:t>
            </w:r>
            <w:r w:rsidRPr="00354D30">
              <w:rPr>
                <w:rFonts w:cs="Times New Roman"/>
                <w:szCs w:val="24"/>
              </w:rPr>
              <w:t>,</w:t>
            </w:r>
            <w:r w:rsidR="00EF6C37">
              <w:rPr>
                <w:rFonts w:cs="Times New Roman"/>
                <w:szCs w:val="24"/>
              </w:rPr>
              <w:t xml:space="preserve"> c</w:t>
            </w:r>
            <w:r w:rsidRPr="00354D30">
              <w:rPr>
                <w:rFonts w:cs="Times New Roman"/>
                <w:szCs w:val="24"/>
              </w:rPr>
              <w:t>ognitivis</w:t>
            </w:r>
            <w:r w:rsidR="00EF6C37">
              <w:rPr>
                <w:rFonts w:cs="Times New Roman"/>
                <w:szCs w:val="24"/>
              </w:rPr>
              <w:t>m</w:t>
            </w:r>
            <w:r w:rsidRPr="00354D30">
              <w:rPr>
                <w:rFonts w:cs="Times New Roman"/>
                <w:szCs w:val="24"/>
              </w:rPr>
              <w:t>,</w:t>
            </w:r>
            <w:r w:rsidR="00EF6C37">
              <w:rPr>
                <w:rFonts w:cs="Times New Roman"/>
                <w:szCs w:val="24"/>
              </w:rPr>
              <w:t xml:space="preserve"> </w:t>
            </w:r>
            <w:r w:rsidR="00E97E08">
              <w:rPr>
                <w:rFonts w:cs="Times New Roman"/>
                <w:szCs w:val="24"/>
              </w:rPr>
              <w:t>and</w:t>
            </w:r>
            <w:r w:rsidR="00E97E08" w:rsidRPr="00354D30">
              <w:rPr>
                <w:rFonts w:cs="Times New Roman"/>
                <w:szCs w:val="24"/>
              </w:rPr>
              <w:t xml:space="preserve"> </w:t>
            </w:r>
            <w:r w:rsidR="00E97E08">
              <w:rPr>
                <w:rFonts w:cs="Times New Roman"/>
                <w:szCs w:val="24"/>
              </w:rPr>
              <w:t>constructivism</w:t>
            </w:r>
            <w:r w:rsidRPr="00354D30">
              <w:rPr>
                <w:rFonts w:cs="Times New Roman"/>
                <w:szCs w:val="24"/>
              </w:rPr>
              <w:t xml:space="preserve"> </w:t>
            </w:r>
          </w:p>
          <w:p w:rsidR="00C6037D" w:rsidRPr="00354D30" w:rsidRDefault="00D42F01" w:rsidP="00106E49">
            <w:pPr>
              <w:pStyle w:val="ListParagraph"/>
              <w:numPr>
                <w:ilvl w:val="1"/>
                <w:numId w:val="2"/>
              </w:numPr>
              <w:spacing w:after="0"/>
              <w:ind w:left="970" w:hanging="540"/>
              <w:rPr>
                <w:rFonts w:eastAsia="Calibri" w:cs="Times New Roman"/>
                <w:szCs w:val="24"/>
              </w:rPr>
            </w:pPr>
            <w:r w:rsidRPr="00354D30">
              <w:rPr>
                <w:rFonts w:cs="Times New Roman"/>
                <w:szCs w:val="24"/>
              </w:rPr>
              <w:t>Learning theories and classroom teaching learning practices</w:t>
            </w:r>
          </w:p>
          <w:p w:rsidR="00354D30" w:rsidRPr="00354D30" w:rsidRDefault="00354D30" w:rsidP="00106E49">
            <w:pPr>
              <w:pStyle w:val="ListParagraph"/>
              <w:numPr>
                <w:ilvl w:val="1"/>
                <w:numId w:val="2"/>
              </w:numPr>
              <w:spacing w:after="0"/>
              <w:ind w:left="970" w:hanging="540"/>
              <w:rPr>
                <w:rFonts w:eastAsia="Calibri" w:cs="Times New Roman"/>
                <w:szCs w:val="24"/>
              </w:rPr>
            </w:pPr>
            <w:r>
              <w:rPr>
                <w:rFonts w:cs="Times New Roman"/>
                <w:szCs w:val="24"/>
              </w:rPr>
              <w:t xml:space="preserve">Recap of teaching learning methods and research implication. </w:t>
            </w:r>
          </w:p>
        </w:tc>
      </w:tr>
      <w:tr w:rsidR="00E362C2" w:rsidRPr="00354D30" w:rsidTr="007464C4">
        <w:tc>
          <w:tcPr>
            <w:tcW w:w="2481" w:type="pct"/>
          </w:tcPr>
          <w:p w:rsidR="00E362C2" w:rsidRDefault="00B72CD0" w:rsidP="00106E49">
            <w:pPr>
              <w:numPr>
                <w:ilvl w:val="0"/>
                <w:numId w:val="5"/>
              </w:numPr>
              <w:spacing w:after="0"/>
              <w:ind w:left="317"/>
              <w:jc w:val="both"/>
              <w:rPr>
                <w:rFonts w:cs="Times New Roman"/>
                <w:szCs w:val="24"/>
              </w:rPr>
            </w:pPr>
            <w:r>
              <w:rPr>
                <w:rFonts w:cs="Times New Roman"/>
                <w:szCs w:val="24"/>
              </w:rPr>
              <w:t xml:space="preserve">Describe research methods suitable for </w:t>
            </w:r>
            <w:r w:rsidR="00B072C9">
              <w:rPr>
                <w:rFonts w:cs="Times New Roman"/>
                <w:szCs w:val="24"/>
              </w:rPr>
              <w:t xml:space="preserve">the </w:t>
            </w:r>
            <w:r>
              <w:rPr>
                <w:rFonts w:cs="Times New Roman"/>
                <w:szCs w:val="24"/>
              </w:rPr>
              <w:t>pedagogical research</w:t>
            </w:r>
          </w:p>
          <w:p w:rsidR="00B72CD0" w:rsidRDefault="00B72CD0" w:rsidP="00106E49">
            <w:pPr>
              <w:numPr>
                <w:ilvl w:val="0"/>
                <w:numId w:val="5"/>
              </w:numPr>
              <w:spacing w:after="0"/>
              <w:ind w:left="317"/>
              <w:jc w:val="both"/>
              <w:rPr>
                <w:rFonts w:cs="Times New Roman"/>
                <w:szCs w:val="24"/>
              </w:rPr>
            </w:pPr>
            <w:r>
              <w:rPr>
                <w:rFonts w:cs="Times New Roman"/>
                <w:szCs w:val="24"/>
              </w:rPr>
              <w:t xml:space="preserve">Select suitable research method(s) to study </w:t>
            </w:r>
            <w:r w:rsidR="00B072C9">
              <w:rPr>
                <w:rFonts w:cs="Times New Roman"/>
                <w:szCs w:val="24"/>
              </w:rPr>
              <w:t>the i</w:t>
            </w:r>
            <w:r>
              <w:rPr>
                <w:rFonts w:cs="Times New Roman"/>
                <w:szCs w:val="24"/>
              </w:rPr>
              <w:t>dentified problem</w:t>
            </w:r>
            <w:r w:rsidR="00B072C9">
              <w:rPr>
                <w:rFonts w:cs="Times New Roman"/>
                <w:szCs w:val="24"/>
              </w:rPr>
              <w:t xml:space="preserve"> in the classroom.</w:t>
            </w:r>
          </w:p>
          <w:p w:rsidR="00B72CD0" w:rsidRDefault="00B72CD0" w:rsidP="00106E49">
            <w:pPr>
              <w:numPr>
                <w:ilvl w:val="0"/>
                <w:numId w:val="5"/>
              </w:numPr>
              <w:spacing w:after="0"/>
              <w:ind w:left="317"/>
              <w:jc w:val="both"/>
              <w:rPr>
                <w:rFonts w:cs="Times New Roman"/>
                <w:szCs w:val="24"/>
              </w:rPr>
            </w:pPr>
            <w:r>
              <w:rPr>
                <w:rFonts w:cs="Times New Roman"/>
                <w:szCs w:val="24"/>
              </w:rPr>
              <w:t xml:space="preserve">Select suitable research tool(s) for the study </w:t>
            </w:r>
            <w:r>
              <w:rPr>
                <w:rFonts w:cs="Times New Roman"/>
                <w:szCs w:val="24"/>
              </w:rPr>
              <w:lastRenderedPageBreak/>
              <w:t>context</w:t>
            </w:r>
            <w:r w:rsidR="00B072C9">
              <w:rPr>
                <w:rFonts w:cs="Times New Roman"/>
                <w:szCs w:val="24"/>
              </w:rPr>
              <w:t>.</w:t>
            </w:r>
          </w:p>
          <w:p w:rsidR="00B72CD0" w:rsidRPr="00354D30" w:rsidRDefault="00B72CD0" w:rsidP="00106E49">
            <w:pPr>
              <w:numPr>
                <w:ilvl w:val="0"/>
                <w:numId w:val="5"/>
              </w:numPr>
              <w:spacing w:after="0"/>
              <w:ind w:left="317"/>
              <w:jc w:val="both"/>
              <w:rPr>
                <w:rFonts w:cs="Times New Roman"/>
                <w:szCs w:val="24"/>
              </w:rPr>
            </w:pPr>
            <w:r>
              <w:rPr>
                <w:rFonts w:cs="Times New Roman"/>
                <w:szCs w:val="24"/>
              </w:rPr>
              <w:t>Develop research tool</w:t>
            </w:r>
            <w:r w:rsidR="00B072C9">
              <w:rPr>
                <w:rFonts w:cs="Times New Roman"/>
                <w:szCs w:val="24"/>
              </w:rPr>
              <w:t>s</w:t>
            </w:r>
            <w:r>
              <w:rPr>
                <w:rFonts w:cs="Times New Roman"/>
                <w:szCs w:val="24"/>
              </w:rPr>
              <w:t xml:space="preserve"> for the study</w:t>
            </w:r>
            <w:r w:rsidR="00B072C9">
              <w:rPr>
                <w:rFonts w:cs="Times New Roman"/>
                <w:szCs w:val="24"/>
              </w:rPr>
              <w:t>.</w:t>
            </w:r>
          </w:p>
        </w:tc>
        <w:tc>
          <w:tcPr>
            <w:tcW w:w="2519" w:type="pct"/>
          </w:tcPr>
          <w:p w:rsidR="00E362C2" w:rsidRPr="00354D30" w:rsidRDefault="00E362C2" w:rsidP="00E362C2">
            <w:pPr>
              <w:tabs>
                <w:tab w:val="left" w:pos="1440"/>
              </w:tabs>
              <w:spacing w:after="0"/>
              <w:jc w:val="both"/>
              <w:rPr>
                <w:rFonts w:cs="Times New Roman"/>
                <w:b/>
                <w:szCs w:val="24"/>
              </w:rPr>
            </w:pPr>
            <w:r w:rsidRPr="00354D30">
              <w:rPr>
                <w:rFonts w:cs="Times New Roman"/>
                <w:b/>
                <w:szCs w:val="24"/>
              </w:rPr>
              <w:lastRenderedPageBreak/>
              <w:t xml:space="preserve">Unit 2: </w:t>
            </w:r>
            <w:r w:rsidRPr="00354D30">
              <w:rPr>
                <w:rFonts w:cs="Times New Roman"/>
                <w:szCs w:val="24"/>
              </w:rPr>
              <w:t>Methods and Tools of Teaching Learning research</w:t>
            </w:r>
            <w:r w:rsidRPr="00354D30">
              <w:rPr>
                <w:rFonts w:cs="Times New Roman"/>
                <w:b/>
                <w:szCs w:val="24"/>
              </w:rPr>
              <w:t xml:space="preserve">          </w:t>
            </w:r>
            <w:r w:rsidR="00183C63">
              <w:rPr>
                <w:rFonts w:cs="Times New Roman"/>
                <w:b/>
                <w:szCs w:val="24"/>
              </w:rPr>
              <w:t xml:space="preserve">                 </w:t>
            </w:r>
            <w:r w:rsidRPr="00354D30">
              <w:rPr>
                <w:rFonts w:cs="Times New Roman"/>
                <w:b/>
                <w:szCs w:val="24"/>
              </w:rPr>
              <w:t>(</w:t>
            </w:r>
            <w:r w:rsidR="00C02104">
              <w:rPr>
                <w:rFonts w:cs="Times New Roman"/>
                <w:b/>
                <w:szCs w:val="24"/>
              </w:rPr>
              <w:t>11</w:t>
            </w:r>
            <w:r w:rsidRPr="00354D30">
              <w:rPr>
                <w:rFonts w:cs="Times New Roman"/>
                <w:b/>
                <w:szCs w:val="24"/>
              </w:rPr>
              <w:t xml:space="preserve"> hrs.)</w:t>
            </w:r>
          </w:p>
          <w:p w:rsidR="00E362C2" w:rsidRPr="00354D30" w:rsidRDefault="00E362C2" w:rsidP="00106E49">
            <w:pPr>
              <w:pStyle w:val="ListParagraph"/>
              <w:numPr>
                <w:ilvl w:val="1"/>
                <w:numId w:val="3"/>
              </w:numPr>
              <w:spacing w:after="0"/>
              <w:ind w:left="970" w:hanging="540"/>
              <w:jc w:val="both"/>
              <w:rPr>
                <w:rFonts w:cs="Times New Roman"/>
                <w:szCs w:val="24"/>
              </w:rPr>
            </w:pPr>
            <w:r w:rsidRPr="00354D30">
              <w:rPr>
                <w:rFonts w:cs="Times New Roman"/>
                <w:szCs w:val="24"/>
              </w:rPr>
              <w:t>Research Methods</w:t>
            </w:r>
            <w:r w:rsidR="00812EE9">
              <w:rPr>
                <w:rFonts w:cs="Times New Roman"/>
                <w:szCs w:val="24"/>
              </w:rPr>
              <w:t xml:space="preserve"> for classroom instruction </w:t>
            </w:r>
          </w:p>
          <w:p w:rsidR="00E362C2" w:rsidRPr="00354D30" w:rsidRDefault="00E362C2" w:rsidP="00106E49">
            <w:pPr>
              <w:pStyle w:val="ListParagraph"/>
              <w:numPr>
                <w:ilvl w:val="2"/>
                <w:numId w:val="3"/>
              </w:numPr>
              <w:spacing w:after="0"/>
              <w:ind w:left="1640" w:hanging="663"/>
              <w:jc w:val="both"/>
              <w:rPr>
                <w:rFonts w:cs="Times New Roman"/>
                <w:szCs w:val="24"/>
              </w:rPr>
            </w:pPr>
            <w:r w:rsidRPr="00354D30">
              <w:rPr>
                <w:rFonts w:cs="Times New Roman"/>
                <w:szCs w:val="24"/>
              </w:rPr>
              <w:t>Experimental</w:t>
            </w:r>
          </w:p>
          <w:p w:rsidR="00E362C2" w:rsidRDefault="00812EE9" w:rsidP="00106E49">
            <w:pPr>
              <w:pStyle w:val="ListParagraph"/>
              <w:numPr>
                <w:ilvl w:val="2"/>
                <w:numId w:val="3"/>
              </w:numPr>
              <w:spacing w:after="0"/>
              <w:ind w:left="1640" w:hanging="663"/>
              <w:jc w:val="both"/>
              <w:rPr>
                <w:rFonts w:cs="Times New Roman"/>
                <w:szCs w:val="24"/>
              </w:rPr>
            </w:pPr>
            <w:r>
              <w:rPr>
                <w:rFonts w:cs="Times New Roman"/>
                <w:szCs w:val="24"/>
              </w:rPr>
              <w:t xml:space="preserve">Survey </w:t>
            </w:r>
          </w:p>
          <w:p w:rsidR="001635FB" w:rsidRDefault="001635FB" w:rsidP="00106E49">
            <w:pPr>
              <w:pStyle w:val="ListParagraph"/>
              <w:numPr>
                <w:ilvl w:val="2"/>
                <w:numId w:val="3"/>
              </w:numPr>
              <w:spacing w:after="0"/>
              <w:ind w:left="1640" w:hanging="663"/>
              <w:jc w:val="both"/>
              <w:rPr>
                <w:rFonts w:cs="Times New Roman"/>
                <w:szCs w:val="24"/>
              </w:rPr>
            </w:pPr>
            <w:r>
              <w:rPr>
                <w:rFonts w:cs="Times New Roman"/>
                <w:szCs w:val="24"/>
              </w:rPr>
              <w:lastRenderedPageBreak/>
              <w:t>Ethnography</w:t>
            </w:r>
          </w:p>
          <w:p w:rsidR="00300302" w:rsidRPr="00354D30" w:rsidRDefault="00812EE9" w:rsidP="00106E49">
            <w:pPr>
              <w:pStyle w:val="ListParagraph"/>
              <w:numPr>
                <w:ilvl w:val="2"/>
                <w:numId w:val="3"/>
              </w:numPr>
              <w:spacing w:after="0"/>
              <w:ind w:left="1640" w:hanging="663"/>
              <w:jc w:val="both"/>
              <w:rPr>
                <w:rFonts w:cs="Times New Roman"/>
                <w:szCs w:val="24"/>
              </w:rPr>
            </w:pPr>
            <w:r>
              <w:rPr>
                <w:rFonts w:cs="Times New Roman"/>
                <w:szCs w:val="24"/>
              </w:rPr>
              <w:t>Action research: individual and p</w:t>
            </w:r>
            <w:r w:rsidR="00300302">
              <w:rPr>
                <w:rFonts w:cs="Times New Roman"/>
                <w:szCs w:val="24"/>
              </w:rPr>
              <w:t>articipatory</w:t>
            </w:r>
          </w:p>
          <w:p w:rsidR="00E362C2" w:rsidRPr="00354D30" w:rsidRDefault="00E362C2" w:rsidP="00106E49">
            <w:pPr>
              <w:pStyle w:val="ListParagraph"/>
              <w:numPr>
                <w:ilvl w:val="1"/>
                <w:numId w:val="3"/>
              </w:numPr>
              <w:spacing w:after="0"/>
              <w:ind w:left="970" w:hanging="540"/>
              <w:jc w:val="both"/>
              <w:rPr>
                <w:rFonts w:cs="Times New Roman"/>
                <w:szCs w:val="24"/>
              </w:rPr>
            </w:pPr>
            <w:r w:rsidRPr="00354D30">
              <w:rPr>
                <w:rFonts w:cs="Times New Roman"/>
                <w:szCs w:val="24"/>
              </w:rPr>
              <w:t>Research Tools</w:t>
            </w:r>
          </w:p>
          <w:p w:rsidR="00812EE9" w:rsidRDefault="00812EE9" w:rsidP="00106E49">
            <w:pPr>
              <w:pStyle w:val="ListParagraph"/>
              <w:numPr>
                <w:ilvl w:val="2"/>
                <w:numId w:val="3"/>
              </w:numPr>
              <w:spacing w:after="0"/>
              <w:ind w:left="1607" w:hanging="630"/>
              <w:jc w:val="both"/>
              <w:rPr>
                <w:rFonts w:cs="Times New Roman"/>
                <w:szCs w:val="24"/>
              </w:rPr>
            </w:pPr>
            <w:r>
              <w:rPr>
                <w:rFonts w:cs="Times New Roman"/>
                <w:szCs w:val="24"/>
              </w:rPr>
              <w:t>Interview</w:t>
            </w:r>
          </w:p>
          <w:p w:rsidR="00E362C2" w:rsidRPr="00354D30" w:rsidRDefault="00E362C2" w:rsidP="00106E49">
            <w:pPr>
              <w:pStyle w:val="ListParagraph"/>
              <w:numPr>
                <w:ilvl w:val="2"/>
                <w:numId w:val="3"/>
              </w:numPr>
              <w:spacing w:after="0"/>
              <w:ind w:left="1607" w:hanging="630"/>
              <w:jc w:val="both"/>
              <w:rPr>
                <w:rFonts w:cs="Times New Roman"/>
                <w:szCs w:val="24"/>
              </w:rPr>
            </w:pPr>
            <w:r w:rsidRPr="00354D30">
              <w:rPr>
                <w:rFonts w:cs="Times New Roman"/>
                <w:szCs w:val="24"/>
              </w:rPr>
              <w:t>Observation</w:t>
            </w:r>
          </w:p>
          <w:p w:rsidR="000B393E" w:rsidRDefault="000B393E" w:rsidP="00106E49">
            <w:pPr>
              <w:pStyle w:val="ListParagraph"/>
              <w:numPr>
                <w:ilvl w:val="2"/>
                <w:numId w:val="3"/>
              </w:numPr>
              <w:spacing w:after="0"/>
              <w:ind w:left="1607" w:hanging="630"/>
              <w:jc w:val="both"/>
              <w:rPr>
                <w:rFonts w:cs="Times New Roman"/>
                <w:szCs w:val="24"/>
              </w:rPr>
            </w:pPr>
            <w:r>
              <w:rPr>
                <w:rFonts w:cs="Times New Roman"/>
                <w:szCs w:val="24"/>
              </w:rPr>
              <w:t xml:space="preserve">Focus group discussion </w:t>
            </w:r>
          </w:p>
          <w:p w:rsidR="00E362C2" w:rsidRPr="00E96C7E" w:rsidRDefault="00F577AB" w:rsidP="00106E49">
            <w:pPr>
              <w:pStyle w:val="ListParagraph"/>
              <w:numPr>
                <w:ilvl w:val="2"/>
                <w:numId w:val="3"/>
              </w:numPr>
              <w:spacing w:after="0"/>
              <w:ind w:left="1607" w:hanging="630"/>
              <w:jc w:val="both"/>
              <w:rPr>
                <w:rFonts w:cs="Times New Roman"/>
                <w:szCs w:val="24"/>
              </w:rPr>
            </w:pPr>
            <w:r w:rsidRPr="00812EE9">
              <w:rPr>
                <w:rFonts w:cs="Times New Roman"/>
                <w:szCs w:val="24"/>
              </w:rPr>
              <w:t>Check</w:t>
            </w:r>
            <w:r w:rsidR="00DD510C" w:rsidRPr="00812EE9">
              <w:rPr>
                <w:rFonts w:cs="Times New Roman"/>
                <w:szCs w:val="24"/>
              </w:rPr>
              <w:t>list</w:t>
            </w:r>
            <w:r w:rsidR="00812EE9" w:rsidRPr="00812EE9">
              <w:rPr>
                <w:rFonts w:cs="Times New Roman"/>
                <w:szCs w:val="24"/>
              </w:rPr>
              <w:t xml:space="preserve"> and</w:t>
            </w:r>
            <w:r w:rsidR="00812EE9">
              <w:rPr>
                <w:rFonts w:cs="Times New Roman"/>
                <w:szCs w:val="24"/>
              </w:rPr>
              <w:t xml:space="preserve"> r</w:t>
            </w:r>
            <w:r w:rsidR="00DD510C" w:rsidRPr="00812EE9">
              <w:rPr>
                <w:rFonts w:cs="Times New Roman"/>
                <w:szCs w:val="24"/>
              </w:rPr>
              <w:t>ating scale</w:t>
            </w:r>
          </w:p>
        </w:tc>
      </w:tr>
      <w:tr w:rsidR="001E5372" w:rsidRPr="00354D30" w:rsidTr="007464C4">
        <w:tc>
          <w:tcPr>
            <w:tcW w:w="2481" w:type="pct"/>
          </w:tcPr>
          <w:p w:rsidR="00C6037D" w:rsidRDefault="00B72CD0" w:rsidP="00106E49">
            <w:pPr>
              <w:numPr>
                <w:ilvl w:val="0"/>
                <w:numId w:val="5"/>
              </w:numPr>
              <w:spacing w:after="0"/>
              <w:ind w:left="317"/>
              <w:jc w:val="both"/>
              <w:rPr>
                <w:rFonts w:cs="Times New Roman"/>
                <w:szCs w:val="24"/>
              </w:rPr>
            </w:pPr>
            <w:r>
              <w:rPr>
                <w:rFonts w:cs="Times New Roman"/>
                <w:szCs w:val="24"/>
              </w:rPr>
              <w:lastRenderedPageBreak/>
              <w:t>Identify different aspects of classroom research</w:t>
            </w:r>
            <w:r w:rsidR="00B072C9">
              <w:rPr>
                <w:rFonts w:cs="Times New Roman"/>
                <w:szCs w:val="24"/>
              </w:rPr>
              <w:t>.</w:t>
            </w:r>
          </w:p>
          <w:p w:rsidR="00B72CD0" w:rsidRDefault="00E25699" w:rsidP="00106E49">
            <w:pPr>
              <w:numPr>
                <w:ilvl w:val="0"/>
                <w:numId w:val="5"/>
              </w:numPr>
              <w:spacing w:after="0"/>
              <w:ind w:left="317"/>
              <w:jc w:val="both"/>
              <w:rPr>
                <w:rFonts w:cs="Times New Roman"/>
                <w:szCs w:val="24"/>
              </w:rPr>
            </w:pPr>
            <w:r>
              <w:rPr>
                <w:rFonts w:cs="Times New Roman"/>
                <w:szCs w:val="24"/>
              </w:rPr>
              <w:t>Make link of methods and tools for the purpose of researching classroom related comportments</w:t>
            </w:r>
            <w:r w:rsidR="00B072C9">
              <w:rPr>
                <w:rFonts w:cs="Times New Roman"/>
                <w:szCs w:val="24"/>
              </w:rPr>
              <w:t>.</w:t>
            </w:r>
          </w:p>
          <w:p w:rsidR="00E25699" w:rsidRPr="00354D30" w:rsidRDefault="001635FB" w:rsidP="00106E49">
            <w:pPr>
              <w:numPr>
                <w:ilvl w:val="0"/>
                <w:numId w:val="5"/>
              </w:numPr>
              <w:spacing w:after="0"/>
              <w:ind w:left="317"/>
              <w:jc w:val="both"/>
              <w:rPr>
                <w:rFonts w:cs="Times New Roman"/>
                <w:szCs w:val="24"/>
              </w:rPr>
            </w:pPr>
            <w:r>
              <w:rPr>
                <w:rFonts w:cs="Times New Roman"/>
                <w:szCs w:val="24"/>
              </w:rPr>
              <w:t xml:space="preserve">Plan and </w:t>
            </w:r>
            <w:r w:rsidR="00EF6C37">
              <w:rPr>
                <w:rFonts w:cs="Times New Roman"/>
                <w:szCs w:val="24"/>
              </w:rPr>
              <w:t xml:space="preserve">assess the </w:t>
            </w:r>
            <w:r>
              <w:rPr>
                <w:rFonts w:cs="Times New Roman"/>
                <w:szCs w:val="24"/>
              </w:rPr>
              <w:t>effectiveness of different aspects of classroom</w:t>
            </w:r>
            <w:r w:rsidR="00EF6C37">
              <w:rPr>
                <w:rFonts w:cs="Times New Roman"/>
                <w:szCs w:val="24"/>
              </w:rPr>
              <w:t xml:space="preserve"> (both physical and organizational)</w:t>
            </w:r>
            <w:r w:rsidR="00B072C9">
              <w:rPr>
                <w:rFonts w:cs="Times New Roman"/>
                <w:szCs w:val="24"/>
              </w:rPr>
              <w:t>.</w:t>
            </w:r>
          </w:p>
        </w:tc>
        <w:tc>
          <w:tcPr>
            <w:tcW w:w="2519" w:type="pct"/>
          </w:tcPr>
          <w:p w:rsidR="00183C63" w:rsidRDefault="001E5372" w:rsidP="00D6196C">
            <w:pPr>
              <w:tabs>
                <w:tab w:val="left" w:pos="1440"/>
              </w:tabs>
              <w:spacing w:after="0"/>
              <w:jc w:val="both"/>
              <w:rPr>
                <w:rFonts w:cs="Times New Roman"/>
                <w:b/>
                <w:szCs w:val="24"/>
              </w:rPr>
            </w:pPr>
            <w:r w:rsidRPr="00354D30">
              <w:rPr>
                <w:rFonts w:cs="Times New Roman"/>
                <w:b/>
                <w:szCs w:val="24"/>
              </w:rPr>
              <w:t xml:space="preserve">Unit </w:t>
            </w:r>
            <w:r w:rsidR="00D6196C">
              <w:rPr>
                <w:rFonts w:cs="Times New Roman"/>
                <w:b/>
                <w:szCs w:val="24"/>
              </w:rPr>
              <w:t>3</w:t>
            </w:r>
            <w:r w:rsidRPr="00354D30">
              <w:rPr>
                <w:rFonts w:cs="Times New Roman"/>
                <w:b/>
                <w:szCs w:val="24"/>
              </w:rPr>
              <w:t xml:space="preserve">: </w:t>
            </w:r>
            <w:r w:rsidR="00D42F01" w:rsidRPr="00354D30">
              <w:rPr>
                <w:rFonts w:cs="Times New Roman"/>
                <w:b/>
                <w:szCs w:val="24"/>
              </w:rPr>
              <w:t xml:space="preserve">Classroom as a research entity  </w:t>
            </w:r>
            <w:r w:rsidR="00F76AA9" w:rsidRPr="00354D30">
              <w:rPr>
                <w:rFonts w:cs="Times New Roman"/>
                <w:b/>
                <w:szCs w:val="24"/>
              </w:rPr>
              <w:t xml:space="preserve">        </w:t>
            </w:r>
            <w:r w:rsidR="00183C63">
              <w:rPr>
                <w:rFonts w:cs="Times New Roman"/>
                <w:b/>
                <w:szCs w:val="24"/>
              </w:rPr>
              <w:t xml:space="preserve">          </w:t>
            </w:r>
          </w:p>
          <w:p w:rsidR="00555E8F" w:rsidRPr="00D6196C" w:rsidRDefault="00183C63" w:rsidP="00D6196C">
            <w:pPr>
              <w:tabs>
                <w:tab w:val="left" w:pos="1440"/>
              </w:tabs>
              <w:spacing w:after="0"/>
              <w:jc w:val="both"/>
              <w:rPr>
                <w:rFonts w:cs="Times New Roman"/>
                <w:b/>
                <w:szCs w:val="24"/>
              </w:rPr>
            </w:pPr>
            <w:r>
              <w:rPr>
                <w:rFonts w:cs="Times New Roman"/>
                <w:b/>
                <w:szCs w:val="24"/>
              </w:rPr>
              <w:t xml:space="preserve">                                                       </w:t>
            </w:r>
            <w:r w:rsidR="001E5372" w:rsidRPr="00354D30">
              <w:rPr>
                <w:rFonts w:cs="Times New Roman"/>
                <w:b/>
                <w:szCs w:val="24"/>
              </w:rPr>
              <w:t>(</w:t>
            </w:r>
            <w:r w:rsidR="00C02104">
              <w:rPr>
                <w:rFonts w:cs="Times New Roman"/>
                <w:b/>
                <w:szCs w:val="24"/>
              </w:rPr>
              <w:t>9</w:t>
            </w:r>
            <w:r w:rsidR="00D6196C">
              <w:rPr>
                <w:rFonts w:cs="Times New Roman"/>
                <w:b/>
                <w:szCs w:val="24"/>
              </w:rPr>
              <w:t xml:space="preserve"> hrs)</w:t>
            </w:r>
          </w:p>
          <w:p w:rsidR="00555E8F" w:rsidRDefault="00555E8F" w:rsidP="00106E49">
            <w:pPr>
              <w:pStyle w:val="ListParagraph"/>
              <w:numPr>
                <w:ilvl w:val="1"/>
                <w:numId w:val="9"/>
              </w:numPr>
              <w:spacing w:after="0"/>
              <w:ind w:left="881" w:hanging="450"/>
              <w:jc w:val="both"/>
              <w:rPr>
                <w:rFonts w:cs="Times New Roman"/>
                <w:szCs w:val="24"/>
              </w:rPr>
            </w:pPr>
            <w:r w:rsidRPr="001635FB">
              <w:rPr>
                <w:rFonts w:cs="Times New Roman"/>
                <w:szCs w:val="24"/>
              </w:rPr>
              <w:t>Physical environment</w:t>
            </w:r>
          </w:p>
          <w:p w:rsidR="00555E8F" w:rsidRPr="00354D30" w:rsidRDefault="00555E8F" w:rsidP="00106E49">
            <w:pPr>
              <w:pStyle w:val="ListParagraph"/>
              <w:numPr>
                <w:ilvl w:val="1"/>
                <w:numId w:val="9"/>
              </w:numPr>
              <w:spacing w:after="0"/>
              <w:ind w:left="881" w:hanging="450"/>
              <w:jc w:val="both"/>
              <w:rPr>
                <w:rFonts w:cs="Times New Roman"/>
                <w:szCs w:val="24"/>
              </w:rPr>
            </w:pPr>
            <w:r w:rsidRPr="00354D30">
              <w:rPr>
                <w:rFonts w:cs="Times New Roman"/>
                <w:szCs w:val="24"/>
              </w:rPr>
              <w:t>Classroom size</w:t>
            </w:r>
          </w:p>
          <w:p w:rsidR="00555E8F" w:rsidRPr="00354D30" w:rsidRDefault="00555E8F" w:rsidP="00106E49">
            <w:pPr>
              <w:pStyle w:val="ListParagraph"/>
              <w:numPr>
                <w:ilvl w:val="1"/>
                <w:numId w:val="9"/>
              </w:numPr>
              <w:spacing w:after="0"/>
              <w:ind w:left="881" w:hanging="450"/>
              <w:jc w:val="both"/>
              <w:rPr>
                <w:rFonts w:cs="Times New Roman"/>
                <w:szCs w:val="24"/>
              </w:rPr>
            </w:pPr>
            <w:r w:rsidRPr="00354D30">
              <w:rPr>
                <w:rFonts w:cs="Times New Roman"/>
                <w:szCs w:val="24"/>
              </w:rPr>
              <w:t>Classroom display</w:t>
            </w:r>
          </w:p>
          <w:p w:rsidR="00555E8F" w:rsidRPr="00354D30" w:rsidRDefault="00555E8F" w:rsidP="00106E49">
            <w:pPr>
              <w:pStyle w:val="ListParagraph"/>
              <w:numPr>
                <w:ilvl w:val="1"/>
                <w:numId w:val="9"/>
              </w:numPr>
              <w:spacing w:after="0"/>
              <w:ind w:left="881" w:hanging="450"/>
              <w:jc w:val="both"/>
              <w:rPr>
                <w:rFonts w:cs="Times New Roman"/>
                <w:szCs w:val="24"/>
              </w:rPr>
            </w:pPr>
            <w:r w:rsidRPr="00354D30">
              <w:rPr>
                <w:rFonts w:cs="Times New Roman"/>
                <w:szCs w:val="24"/>
              </w:rPr>
              <w:t>Seating arrangement</w:t>
            </w:r>
          </w:p>
          <w:p w:rsidR="008B4C00" w:rsidRPr="00E96C7E" w:rsidRDefault="00555E8F" w:rsidP="00106E49">
            <w:pPr>
              <w:pStyle w:val="ListParagraph"/>
              <w:numPr>
                <w:ilvl w:val="1"/>
                <w:numId w:val="9"/>
              </w:numPr>
              <w:spacing w:after="0"/>
              <w:ind w:left="881" w:hanging="450"/>
              <w:jc w:val="both"/>
              <w:rPr>
                <w:rFonts w:cs="Times New Roman"/>
                <w:szCs w:val="24"/>
              </w:rPr>
            </w:pPr>
            <w:r w:rsidRPr="00354D30">
              <w:rPr>
                <w:rFonts w:cs="Times New Roman"/>
                <w:szCs w:val="24"/>
              </w:rPr>
              <w:t>Class organization (Subject, Grade, Multi Grade, Multi Grade Multi Level)</w:t>
            </w:r>
          </w:p>
        </w:tc>
      </w:tr>
      <w:tr w:rsidR="00F233FC" w:rsidRPr="00354D30" w:rsidTr="007464C4">
        <w:tc>
          <w:tcPr>
            <w:tcW w:w="2481" w:type="pct"/>
          </w:tcPr>
          <w:p w:rsidR="00F577AB" w:rsidRDefault="00F577AB" w:rsidP="00106E49">
            <w:pPr>
              <w:numPr>
                <w:ilvl w:val="0"/>
                <w:numId w:val="5"/>
              </w:numPr>
              <w:spacing w:after="0"/>
              <w:ind w:left="317"/>
              <w:jc w:val="both"/>
              <w:rPr>
                <w:rFonts w:cs="Times New Roman"/>
                <w:szCs w:val="24"/>
              </w:rPr>
            </w:pPr>
            <w:r>
              <w:rPr>
                <w:rFonts w:cs="Times New Roman"/>
                <w:szCs w:val="24"/>
              </w:rPr>
              <w:t xml:space="preserve">Prepare </w:t>
            </w:r>
            <w:r w:rsidR="00EF6C37">
              <w:rPr>
                <w:rFonts w:cs="Times New Roman"/>
                <w:szCs w:val="24"/>
              </w:rPr>
              <w:t xml:space="preserve">a </w:t>
            </w:r>
            <w:r>
              <w:rPr>
                <w:rFonts w:cs="Times New Roman"/>
                <w:szCs w:val="24"/>
              </w:rPr>
              <w:t>research plan to study different aspects of teacher and students' classroom activities</w:t>
            </w:r>
            <w:r w:rsidR="00B072C9">
              <w:rPr>
                <w:rFonts w:cs="Times New Roman"/>
                <w:szCs w:val="24"/>
              </w:rPr>
              <w:t>.</w:t>
            </w:r>
          </w:p>
          <w:p w:rsidR="00F577AB" w:rsidRDefault="00EF6C37" w:rsidP="00106E49">
            <w:pPr>
              <w:numPr>
                <w:ilvl w:val="0"/>
                <w:numId w:val="5"/>
              </w:numPr>
              <w:spacing w:after="0"/>
              <w:ind w:left="317"/>
              <w:jc w:val="both"/>
              <w:rPr>
                <w:rFonts w:cs="Times New Roman"/>
                <w:szCs w:val="24"/>
              </w:rPr>
            </w:pPr>
            <w:r>
              <w:rPr>
                <w:rFonts w:cs="Times New Roman"/>
                <w:szCs w:val="24"/>
              </w:rPr>
              <w:t>Assess</w:t>
            </w:r>
            <w:r w:rsidR="00F577AB" w:rsidRPr="00F577AB">
              <w:rPr>
                <w:rFonts w:cs="Times New Roman"/>
                <w:szCs w:val="24"/>
              </w:rPr>
              <w:t xml:space="preserve"> </w:t>
            </w:r>
            <w:r>
              <w:rPr>
                <w:rFonts w:cs="Times New Roman"/>
                <w:szCs w:val="24"/>
              </w:rPr>
              <w:t xml:space="preserve">the </w:t>
            </w:r>
            <w:r w:rsidR="00F577AB" w:rsidRPr="00F577AB">
              <w:rPr>
                <w:rFonts w:cs="Times New Roman"/>
                <w:szCs w:val="24"/>
              </w:rPr>
              <w:t xml:space="preserve">effectiveness of </w:t>
            </w:r>
            <w:r>
              <w:rPr>
                <w:rFonts w:cs="Times New Roman"/>
                <w:szCs w:val="24"/>
              </w:rPr>
              <w:t xml:space="preserve">a </w:t>
            </w:r>
            <w:r w:rsidR="002D3C77" w:rsidRPr="00F577AB">
              <w:rPr>
                <w:rFonts w:cs="Times New Roman"/>
                <w:szCs w:val="24"/>
              </w:rPr>
              <w:t xml:space="preserve">lesson </w:t>
            </w:r>
            <w:r w:rsidR="00F577AB" w:rsidRPr="00F577AB">
              <w:rPr>
                <w:rFonts w:cs="Times New Roman"/>
                <w:szCs w:val="24"/>
              </w:rPr>
              <w:t>plan</w:t>
            </w:r>
            <w:r w:rsidR="00F577AB">
              <w:rPr>
                <w:rFonts w:cs="Times New Roman"/>
                <w:szCs w:val="24"/>
              </w:rPr>
              <w:t xml:space="preserve"> in student's learning</w:t>
            </w:r>
            <w:r w:rsidR="00B072C9">
              <w:rPr>
                <w:rFonts w:cs="Times New Roman"/>
                <w:szCs w:val="24"/>
              </w:rPr>
              <w:t>.</w:t>
            </w:r>
          </w:p>
          <w:p w:rsidR="00F577AB" w:rsidRDefault="00F577AB" w:rsidP="00106E49">
            <w:pPr>
              <w:numPr>
                <w:ilvl w:val="0"/>
                <w:numId w:val="5"/>
              </w:numPr>
              <w:spacing w:after="0"/>
              <w:ind w:left="317"/>
              <w:jc w:val="both"/>
              <w:rPr>
                <w:rFonts w:cs="Times New Roman"/>
                <w:szCs w:val="24"/>
              </w:rPr>
            </w:pPr>
            <w:r>
              <w:rPr>
                <w:rFonts w:cs="Times New Roman"/>
                <w:szCs w:val="24"/>
              </w:rPr>
              <w:t>Experiment teacher instructional plans in the classroom situation</w:t>
            </w:r>
            <w:r w:rsidR="00B072C9">
              <w:rPr>
                <w:rFonts w:cs="Times New Roman"/>
                <w:szCs w:val="24"/>
              </w:rPr>
              <w:t>.</w:t>
            </w:r>
          </w:p>
          <w:p w:rsidR="005B2805" w:rsidRPr="00F577AB" w:rsidRDefault="00F577AB" w:rsidP="00106E49">
            <w:pPr>
              <w:numPr>
                <w:ilvl w:val="0"/>
                <w:numId w:val="5"/>
              </w:numPr>
              <w:spacing w:after="0"/>
              <w:ind w:left="317"/>
              <w:jc w:val="both"/>
              <w:rPr>
                <w:rFonts w:cs="Times New Roman"/>
                <w:szCs w:val="24"/>
              </w:rPr>
            </w:pPr>
            <w:r w:rsidRPr="00F577AB">
              <w:rPr>
                <w:rFonts w:cs="Times New Roman"/>
                <w:szCs w:val="24"/>
              </w:rPr>
              <w:t>Study effectiveness of</w:t>
            </w:r>
            <w:r>
              <w:rPr>
                <w:rFonts w:cs="Times New Roman"/>
                <w:szCs w:val="24"/>
              </w:rPr>
              <w:t xml:space="preserve"> different types of instructional plans</w:t>
            </w:r>
            <w:r w:rsidR="00B072C9">
              <w:rPr>
                <w:rFonts w:cs="Times New Roman"/>
                <w:szCs w:val="24"/>
              </w:rPr>
              <w:t>.</w:t>
            </w:r>
          </w:p>
          <w:p w:rsidR="002D3C77" w:rsidRDefault="00F577AB" w:rsidP="00106E49">
            <w:pPr>
              <w:numPr>
                <w:ilvl w:val="0"/>
                <w:numId w:val="5"/>
              </w:numPr>
              <w:spacing w:after="0"/>
              <w:ind w:left="317"/>
              <w:jc w:val="both"/>
              <w:rPr>
                <w:rFonts w:cs="Times New Roman"/>
                <w:szCs w:val="24"/>
              </w:rPr>
            </w:pPr>
            <w:r>
              <w:rPr>
                <w:rFonts w:cs="Times New Roman"/>
                <w:szCs w:val="24"/>
              </w:rPr>
              <w:t xml:space="preserve">Study and describe </w:t>
            </w:r>
            <w:proofErr w:type="gramStart"/>
            <w:r>
              <w:rPr>
                <w:rFonts w:cs="Times New Roman"/>
                <w:szCs w:val="24"/>
              </w:rPr>
              <w:t>learners</w:t>
            </w:r>
            <w:proofErr w:type="gramEnd"/>
            <w:r>
              <w:rPr>
                <w:rFonts w:cs="Times New Roman"/>
                <w:szCs w:val="24"/>
              </w:rPr>
              <w:t xml:space="preserve"> characteristic in sample of classes</w:t>
            </w:r>
            <w:r w:rsidR="00B072C9">
              <w:rPr>
                <w:rFonts w:cs="Times New Roman"/>
                <w:szCs w:val="24"/>
              </w:rPr>
              <w:t>.</w:t>
            </w:r>
          </w:p>
          <w:p w:rsidR="00F577AB" w:rsidRDefault="00F577AB" w:rsidP="00106E49">
            <w:pPr>
              <w:numPr>
                <w:ilvl w:val="0"/>
                <w:numId w:val="5"/>
              </w:numPr>
              <w:spacing w:after="0"/>
              <w:ind w:left="317"/>
              <w:jc w:val="both"/>
              <w:rPr>
                <w:rFonts w:cs="Times New Roman"/>
                <w:szCs w:val="24"/>
              </w:rPr>
            </w:pPr>
            <w:r>
              <w:rPr>
                <w:rFonts w:cs="Times New Roman"/>
                <w:szCs w:val="24"/>
              </w:rPr>
              <w:t>Prepare research plan to study different aspects of students' classroom participation</w:t>
            </w:r>
            <w:r w:rsidR="00B072C9">
              <w:rPr>
                <w:rFonts w:cs="Times New Roman"/>
                <w:szCs w:val="24"/>
              </w:rPr>
              <w:t>.</w:t>
            </w:r>
          </w:p>
          <w:p w:rsidR="00F577AB" w:rsidRDefault="007055CD" w:rsidP="00106E49">
            <w:pPr>
              <w:numPr>
                <w:ilvl w:val="0"/>
                <w:numId w:val="5"/>
              </w:numPr>
              <w:spacing w:after="0"/>
              <w:ind w:left="317"/>
              <w:jc w:val="both"/>
              <w:rPr>
                <w:rFonts w:cs="Times New Roman"/>
                <w:szCs w:val="24"/>
              </w:rPr>
            </w:pPr>
            <w:r>
              <w:rPr>
                <w:rFonts w:cs="Times New Roman"/>
                <w:szCs w:val="24"/>
              </w:rPr>
              <w:t>Experiment different modalities of student's motivation and report their impact in student's learning</w:t>
            </w:r>
            <w:r w:rsidR="00B072C9">
              <w:rPr>
                <w:rFonts w:cs="Times New Roman"/>
                <w:szCs w:val="24"/>
              </w:rPr>
              <w:t>.</w:t>
            </w:r>
          </w:p>
          <w:p w:rsidR="007055CD" w:rsidRPr="00354D30" w:rsidRDefault="007055CD" w:rsidP="007055CD">
            <w:pPr>
              <w:spacing w:after="0"/>
              <w:ind w:left="317"/>
              <w:jc w:val="both"/>
              <w:rPr>
                <w:rFonts w:cs="Times New Roman"/>
                <w:szCs w:val="24"/>
              </w:rPr>
            </w:pPr>
          </w:p>
        </w:tc>
        <w:tc>
          <w:tcPr>
            <w:tcW w:w="2519" w:type="pct"/>
          </w:tcPr>
          <w:p w:rsidR="00F233FC" w:rsidRDefault="00EB205A" w:rsidP="009C3513">
            <w:pPr>
              <w:tabs>
                <w:tab w:val="left" w:pos="1440"/>
              </w:tabs>
              <w:spacing w:after="0"/>
              <w:rPr>
                <w:rFonts w:cs="Times New Roman"/>
                <w:b/>
                <w:szCs w:val="24"/>
              </w:rPr>
            </w:pPr>
            <w:r w:rsidRPr="00354D30">
              <w:rPr>
                <w:rFonts w:cs="Times New Roman"/>
                <w:b/>
                <w:szCs w:val="24"/>
              </w:rPr>
              <w:t xml:space="preserve">Unit </w:t>
            </w:r>
            <w:r w:rsidR="001635FB">
              <w:rPr>
                <w:rFonts w:cs="Times New Roman"/>
                <w:b/>
                <w:szCs w:val="24"/>
              </w:rPr>
              <w:t>4</w:t>
            </w:r>
            <w:r w:rsidR="00F233FC" w:rsidRPr="00354D30">
              <w:rPr>
                <w:rFonts w:cs="Times New Roman"/>
                <w:b/>
                <w:szCs w:val="24"/>
              </w:rPr>
              <w:t xml:space="preserve">: </w:t>
            </w:r>
            <w:r w:rsidR="00D42F01" w:rsidRPr="00354D30">
              <w:rPr>
                <w:rFonts w:cs="Times New Roman"/>
                <w:b/>
                <w:szCs w:val="24"/>
              </w:rPr>
              <w:t xml:space="preserve">Researching teacher </w:t>
            </w:r>
            <w:r w:rsidR="00DE320A">
              <w:rPr>
                <w:rFonts w:cs="Times New Roman"/>
                <w:b/>
                <w:szCs w:val="24"/>
              </w:rPr>
              <w:t xml:space="preserve">and student </w:t>
            </w:r>
            <w:r w:rsidR="00D42F01" w:rsidRPr="00354D30">
              <w:rPr>
                <w:rFonts w:cs="Times New Roman"/>
                <w:b/>
                <w:szCs w:val="24"/>
              </w:rPr>
              <w:t>activi</w:t>
            </w:r>
            <w:r w:rsidR="00462AF7" w:rsidRPr="00354D30">
              <w:rPr>
                <w:rFonts w:cs="Times New Roman"/>
                <w:b/>
                <w:szCs w:val="24"/>
              </w:rPr>
              <w:t>ti</w:t>
            </w:r>
            <w:r w:rsidR="00D42F01" w:rsidRPr="00354D30">
              <w:rPr>
                <w:rFonts w:cs="Times New Roman"/>
                <w:b/>
                <w:szCs w:val="24"/>
              </w:rPr>
              <w:t xml:space="preserve">es </w:t>
            </w:r>
            <w:r w:rsidR="00F233FC" w:rsidRPr="00354D30">
              <w:rPr>
                <w:rFonts w:cs="Times New Roman"/>
                <w:b/>
                <w:szCs w:val="24"/>
              </w:rPr>
              <w:t xml:space="preserve">                 </w:t>
            </w:r>
            <w:r w:rsidR="00151A1C" w:rsidRPr="00354D30">
              <w:rPr>
                <w:rFonts w:cs="Times New Roman"/>
                <w:b/>
                <w:szCs w:val="24"/>
              </w:rPr>
              <w:t xml:space="preserve">  </w:t>
            </w:r>
            <w:r w:rsidR="008C5D31" w:rsidRPr="00354D30">
              <w:rPr>
                <w:rFonts w:cs="Times New Roman"/>
                <w:b/>
                <w:szCs w:val="24"/>
              </w:rPr>
              <w:t xml:space="preserve">              </w:t>
            </w:r>
            <w:r w:rsidR="00183C63">
              <w:rPr>
                <w:rFonts w:cs="Times New Roman"/>
                <w:b/>
                <w:szCs w:val="24"/>
              </w:rPr>
              <w:t xml:space="preserve">     </w:t>
            </w:r>
            <w:r w:rsidR="00F233FC" w:rsidRPr="00354D30">
              <w:rPr>
                <w:rFonts w:cs="Times New Roman"/>
                <w:b/>
                <w:szCs w:val="24"/>
              </w:rPr>
              <w:t>(</w:t>
            </w:r>
            <w:r w:rsidR="00C02104">
              <w:rPr>
                <w:rFonts w:cs="Times New Roman"/>
                <w:b/>
                <w:szCs w:val="24"/>
              </w:rPr>
              <w:t>13</w:t>
            </w:r>
            <w:r w:rsidR="00F233FC" w:rsidRPr="00354D30">
              <w:rPr>
                <w:rFonts w:cs="Times New Roman"/>
                <w:b/>
                <w:szCs w:val="24"/>
              </w:rPr>
              <w:t xml:space="preserve"> hrs.)</w:t>
            </w:r>
          </w:p>
          <w:p w:rsidR="001635FB" w:rsidRPr="00311FBB" w:rsidRDefault="001635FB" w:rsidP="00106E49">
            <w:pPr>
              <w:pStyle w:val="ListParagraph"/>
              <w:numPr>
                <w:ilvl w:val="1"/>
                <w:numId w:val="10"/>
              </w:numPr>
              <w:spacing w:after="0"/>
              <w:ind w:left="881" w:hanging="450"/>
              <w:jc w:val="both"/>
              <w:rPr>
                <w:rFonts w:cs="Times New Roman"/>
                <w:b/>
                <w:szCs w:val="24"/>
              </w:rPr>
            </w:pPr>
            <w:r w:rsidRPr="001635FB">
              <w:rPr>
                <w:rFonts w:cs="Times New Roman"/>
                <w:szCs w:val="24"/>
              </w:rPr>
              <w:t>Teacher</w:t>
            </w:r>
          </w:p>
          <w:p w:rsidR="00311FBB" w:rsidRDefault="00311FBB" w:rsidP="00106E49">
            <w:pPr>
              <w:pStyle w:val="ListParagraph"/>
              <w:numPr>
                <w:ilvl w:val="2"/>
                <w:numId w:val="10"/>
              </w:numPr>
              <w:spacing w:after="0"/>
              <w:ind w:left="1241" w:hanging="341"/>
              <w:jc w:val="both"/>
              <w:rPr>
                <w:rFonts w:cs="Times New Roman"/>
                <w:bCs/>
                <w:szCs w:val="24"/>
              </w:rPr>
            </w:pPr>
            <w:r w:rsidRPr="00311FBB">
              <w:rPr>
                <w:rFonts w:cs="Times New Roman"/>
                <w:bCs/>
                <w:szCs w:val="24"/>
              </w:rPr>
              <w:t>Recap</w:t>
            </w:r>
            <w:r w:rsidR="004155BF">
              <w:rPr>
                <w:rFonts w:cs="Times New Roman"/>
                <w:bCs/>
                <w:szCs w:val="24"/>
              </w:rPr>
              <w:t xml:space="preserve"> of q</w:t>
            </w:r>
            <w:r w:rsidRPr="00311FBB">
              <w:rPr>
                <w:rFonts w:cs="Times New Roman"/>
                <w:bCs/>
                <w:szCs w:val="24"/>
              </w:rPr>
              <w:t>ualities of good teachers</w:t>
            </w:r>
            <w:r>
              <w:rPr>
                <w:rFonts w:cs="Times New Roman"/>
                <w:bCs/>
                <w:szCs w:val="24"/>
              </w:rPr>
              <w:t xml:space="preserve">; </w:t>
            </w:r>
            <w:r w:rsidR="004155BF">
              <w:rPr>
                <w:rFonts w:cs="Times New Roman"/>
                <w:bCs/>
                <w:szCs w:val="24"/>
              </w:rPr>
              <w:t>l</w:t>
            </w:r>
            <w:r w:rsidRPr="00311FBB">
              <w:rPr>
                <w:rFonts w:cs="Times New Roman"/>
                <w:bCs/>
                <w:szCs w:val="24"/>
              </w:rPr>
              <w:t>esson planning</w:t>
            </w:r>
            <w:r>
              <w:rPr>
                <w:rFonts w:cs="Times New Roman"/>
                <w:bCs/>
                <w:szCs w:val="24"/>
              </w:rPr>
              <w:t xml:space="preserve">; </w:t>
            </w:r>
            <w:r w:rsidR="004155BF">
              <w:rPr>
                <w:rFonts w:cs="Times New Roman"/>
                <w:bCs/>
                <w:szCs w:val="24"/>
              </w:rPr>
              <w:t>t</w:t>
            </w:r>
            <w:r>
              <w:rPr>
                <w:rFonts w:cs="Times New Roman"/>
                <w:bCs/>
                <w:szCs w:val="24"/>
              </w:rPr>
              <w:t>eaching methods</w:t>
            </w:r>
          </w:p>
          <w:p w:rsidR="00311FBB" w:rsidRDefault="00311FBB" w:rsidP="00106E49">
            <w:pPr>
              <w:pStyle w:val="ListParagraph"/>
              <w:numPr>
                <w:ilvl w:val="2"/>
                <w:numId w:val="10"/>
              </w:numPr>
              <w:spacing w:after="0"/>
              <w:ind w:left="1241" w:hanging="341"/>
              <w:jc w:val="both"/>
              <w:rPr>
                <w:rFonts w:cs="Times New Roman"/>
                <w:bCs/>
                <w:szCs w:val="24"/>
              </w:rPr>
            </w:pPr>
            <w:r w:rsidRPr="00311FBB">
              <w:rPr>
                <w:rFonts w:cs="Times New Roman"/>
                <w:bCs/>
                <w:szCs w:val="24"/>
              </w:rPr>
              <w:t>Teacher activities in teaching learning</w:t>
            </w:r>
            <w:r w:rsidR="00D57EB1">
              <w:rPr>
                <w:rFonts w:cs="Times New Roman"/>
                <w:bCs/>
                <w:szCs w:val="24"/>
              </w:rPr>
              <w:t xml:space="preserve"> (classroom managements, questioning, feedback, student motivation/encouragement/ treatment/punishment, student support, </w:t>
            </w:r>
            <w:r w:rsidR="004E2343">
              <w:rPr>
                <w:rFonts w:cs="Times New Roman"/>
                <w:bCs/>
                <w:szCs w:val="24"/>
              </w:rPr>
              <w:t>time on task</w:t>
            </w:r>
            <w:r w:rsidR="00D57EB1">
              <w:rPr>
                <w:rFonts w:cs="Times New Roman"/>
                <w:bCs/>
                <w:szCs w:val="24"/>
              </w:rPr>
              <w:t xml:space="preserve">) </w:t>
            </w:r>
          </w:p>
          <w:p w:rsidR="00311FBB" w:rsidRPr="00311FBB" w:rsidRDefault="00311FBB" w:rsidP="00106E49">
            <w:pPr>
              <w:pStyle w:val="ListParagraph"/>
              <w:numPr>
                <w:ilvl w:val="2"/>
                <w:numId w:val="10"/>
              </w:numPr>
              <w:spacing w:after="0"/>
              <w:ind w:left="1241" w:hanging="341"/>
              <w:jc w:val="both"/>
              <w:rPr>
                <w:rFonts w:cs="Times New Roman"/>
                <w:bCs/>
                <w:szCs w:val="24"/>
              </w:rPr>
            </w:pPr>
            <w:r w:rsidRPr="00311FBB">
              <w:rPr>
                <w:rFonts w:cs="Times New Roman"/>
                <w:bCs/>
                <w:szCs w:val="24"/>
              </w:rPr>
              <w:t>Teacher instructional planning (Individualized</w:t>
            </w:r>
            <w:r w:rsidRPr="00311FBB">
              <w:rPr>
                <w:rFonts w:cs="Times New Roman"/>
                <w:szCs w:val="24"/>
              </w:rPr>
              <w:t>/Personalized, group, whole class)</w:t>
            </w:r>
          </w:p>
          <w:p w:rsidR="0028202F" w:rsidRDefault="00311FBB" w:rsidP="00106E49">
            <w:pPr>
              <w:pStyle w:val="ListParagraph"/>
              <w:numPr>
                <w:ilvl w:val="1"/>
                <w:numId w:val="10"/>
              </w:numPr>
              <w:spacing w:after="0"/>
              <w:ind w:left="881" w:hanging="450"/>
              <w:jc w:val="both"/>
              <w:rPr>
                <w:rFonts w:cs="Times New Roman"/>
                <w:bCs/>
                <w:szCs w:val="24"/>
              </w:rPr>
            </w:pPr>
            <w:r w:rsidRPr="00311FBB">
              <w:rPr>
                <w:rFonts w:cs="Times New Roman"/>
                <w:bCs/>
                <w:szCs w:val="24"/>
              </w:rPr>
              <w:t>Student</w:t>
            </w:r>
          </w:p>
          <w:p w:rsidR="003C6D1A" w:rsidRPr="003C6D1A" w:rsidRDefault="003C6D1A" w:rsidP="00106E49">
            <w:pPr>
              <w:pStyle w:val="ListParagraph"/>
              <w:numPr>
                <w:ilvl w:val="2"/>
                <w:numId w:val="10"/>
              </w:numPr>
              <w:spacing w:after="0"/>
              <w:ind w:left="1511" w:hanging="630"/>
              <w:jc w:val="both"/>
              <w:rPr>
                <w:rFonts w:cs="Times New Roman"/>
                <w:bCs/>
                <w:szCs w:val="24"/>
              </w:rPr>
            </w:pPr>
            <w:r w:rsidRPr="00354D30">
              <w:rPr>
                <w:rFonts w:cs="Times New Roman"/>
                <w:szCs w:val="24"/>
              </w:rPr>
              <w:t>Learners characteristics – diversity, learning style, learning needs</w:t>
            </w:r>
          </w:p>
          <w:p w:rsidR="003C6D1A" w:rsidRPr="003C6D1A" w:rsidRDefault="003C6D1A" w:rsidP="00106E49">
            <w:pPr>
              <w:pStyle w:val="ListParagraph"/>
              <w:numPr>
                <w:ilvl w:val="2"/>
                <w:numId w:val="10"/>
              </w:numPr>
              <w:spacing w:after="0"/>
              <w:ind w:left="1511" w:hanging="630"/>
              <w:jc w:val="both"/>
              <w:rPr>
                <w:rFonts w:cs="Times New Roman"/>
                <w:bCs/>
                <w:szCs w:val="24"/>
              </w:rPr>
            </w:pPr>
            <w:r w:rsidRPr="00354D30">
              <w:rPr>
                <w:rFonts w:cs="Times New Roman"/>
                <w:szCs w:val="24"/>
              </w:rPr>
              <w:t>Classroom participation</w:t>
            </w:r>
          </w:p>
          <w:p w:rsidR="00C02104" w:rsidRPr="00E96C7E" w:rsidRDefault="003C6D1A" w:rsidP="00106E49">
            <w:pPr>
              <w:pStyle w:val="ListParagraph"/>
              <w:numPr>
                <w:ilvl w:val="2"/>
                <w:numId w:val="10"/>
              </w:numPr>
              <w:spacing w:after="0"/>
              <w:ind w:left="1511" w:hanging="630"/>
              <w:jc w:val="both"/>
              <w:rPr>
                <w:rFonts w:cs="Times New Roman"/>
                <w:bCs/>
                <w:szCs w:val="24"/>
              </w:rPr>
            </w:pPr>
            <w:r w:rsidRPr="00354D30">
              <w:rPr>
                <w:rFonts w:cs="Times New Roman"/>
                <w:szCs w:val="24"/>
              </w:rPr>
              <w:t>Motivation</w:t>
            </w:r>
          </w:p>
        </w:tc>
      </w:tr>
      <w:tr w:rsidR="002D3C77" w:rsidRPr="00354D30" w:rsidTr="007464C4">
        <w:tc>
          <w:tcPr>
            <w:tcW w:w="2481" w:type="pct"/>
          </w:tcPr>
          <w:p w:rsidR="002D3C77" w:rsidRDefault="00A34ADE" w:rsidP="00106E49">
            <w:pPr>
              <w:numPr>
                <w:ilvl w:val="0"/>
                <w:numId w:val="5"/>
              </w:numPr>
              <w:spacing w:after="0"/>
              <w:ind w:left="317"/>
              <w:jc w:val="both"/>
              <w:rPr>
                <w:rFonts w:cs="Times New Roman"/>
                <w:szCs w:val="24"/>
              </w:rPr>
            </w:pPr>
            <w:r>
              <w:rPr>
                <w:rFonts w:cs="Times New Roman"/>
                <w:szCs w:val="24"/>
              </w:rPr>
              <w:t>R</w:t>
            </w:r>
            <w:r w:rsidR="002349DF">
              <w:rPr>
                <w:rFonts w:cs="Times New Roman"/>
                <w:szCs w:val="24"/>
              </w:rPr>
              <w:t xml:space="preserve">ecap different </w:t>
            </w:r>
            <w:r w:rsidR="0024686E">
              <w:rPr>
                <w:rFonts w:cs="Times New Roman"/>
                <w:szCs w:val="24"/>
              </w:rPr>
              <w:t>types of teaching methods and materials</w:t>
            </w:r>
            <w:r w:rsidR="00B072C9">
              <w:rPr>
                <w:rFonts w:cs="Times New Roman"/>
                <w:szCs w:val="24"/>
              </w:rPr>
              <w:t>.</w:t>
            </w:r>
            <w:r w:rsidR="0024686E">
              <w:rPr>
                <w:rFonts w:cs="Times New Roman"/>
                <w:szCs w:val="24"/>
              </w:rPr>
              <w:t xml:space="preserve"> </w:t>
            </w:r>
          </w:p>
          <w:p w:rsidR="0024686E" w:rsidRDefault="0024686E" w:rsidP="00106E49">
            <w:pPr>
              <w:numPr>
                <w:ilvl w:val="0"/>
                <w:numId w:val="5"/>
              </w:numPr>
              <w:spacing w:after="0"/>
              <w:ind w:left="317"/>
              <w:jc w:val="both"/>
              <w:rPr>
                <w:rFonts w:cs="Times New Roman"/>
                <w:szCs w:val="24"/>
              </w:rPr>
            </w:pPr>
            <w:r>
              <w:rPr>
                <w:rFonts w:cs="Times New Roman"/>
                <w:szCs w:val="24"/>
              </w:rPr>
              <w:t>Prepare lesson plans (in relevant subject/unit) using different instructional methods and materials and analyze their effectiveness</w:t>
            </w:r>
            <w:r w:rsidR="00B072C9">
              <w:rPr>
                <w:rFonts w:cs="Times New Roman"/>
                <w:szCs w:val="24"/>
              </w:rPr>
              <w:t>.</w:t>
            </w:r>
          </w:p>
          <w:p w:rsidR="0024686E" w:rsidRDefault="005A1DAF" w:rsidP="00106E49">
            <w:pPr>
              <w:numPr>
                <w:ilvl w:val="0"/>
                <w:numId w:val="5"/>
              </w:numPr>
              <w:spacing w:after="0"/>
              <w:ind w:left="317"/>
              <w:jc w:val="both"/>
              <w:rPr>
                <w:rFonts w:cs="Times New Roman"/>
                <w:szCs w:val="24"/>
              </w:rPr>
            </w:pPr>
            <w:r>
              <w:rPr>
                <w:rFonts w:cs="Times New Roman"/>
                <w:szCs w:val="24"/>
              </w:rPr>
              <w:t>Undertake action research to select appropriate method(s) and material(s) for specific lesson/content area</w:t>
            </w:r>
            <w:r w:rsidR="00B072C9">
              <w:rPr>
                <w:rFonts w:cs="Times New Roman"/>
                <w:szCs w:val="24"/>
              </w:rPr>
              <w:t>.</w:t>
            </w:r>
          </w:p>
          <w:p w:rsidR="005A1DAF" w:rsidRPr="00354D30" w:rsidRDefault="00183C63" w:rsidP="00106E49">
            <w:pPr>
              <w:numPr>
                <w:ilvl w:val="0"/>
                <w:numId w:val="5"/>
              </w:numPr>
              <w:spacing w:after="0"/>
              <w:ind w:left="317"/>
              <w:jc w:val="both"/>
              <w:rPr>
                <w:rFonts w:cs="Times New Roman"/>
                <w:szCs w:val="24"/>
              </w:rPr>
            </w:pPr>
            <w:r>
              <w:rPr>
                <w:rFonts w:cs="Times New Roman"/>
                <w:szCs w:val="24"/>
              </w:rPr>
              <w:t>Observe classroom teaching learning activities and analyze instructional methods and materials used in the classroom.</w:t>
            </w:r>
          </w:p>
        </w:tc>
        <w:tc>
          <w:tcPr>
            <w:tcW w:w="2519" w:type="pct"/>
          </w:tcPr>
          <w:p w:rsidR="00555E8F" w:rsidRPr="00354D30" w:rsidRDefault="002D3C77" w:rsidP="009C3513">
            <w:pPr>
              <w:spacing w:after="0"/>
              <w:jc w:val="both"/>
              <w:rPr>
                <w:rFonts w:cs="Times New Roman"/>
                <w:b/>
                <w:szCs w:val="24"/>
              </w:rPr>
            </w:pPr>
            <w:r w:rsidRPr="00354D30">
              <w:rPr>
                <w:rFonts w:cs="Times New Roman"/>
                <w:b/>
                <w:szCs w:val="24"/>
              </w:rPr>
              <w:t xml:space="preserve">Unit 5: </w:t>
            </w:r>
            <w:r w:rsidR="00555E8F" w:rsidRPr="00354D30">
              <w:rPr>
                <w:rFonts w:cs="Times New Roman"/>
                <w:b/>
                <w:szCs w:val="24"/>
              </w:rPr>
              <w:t>Effectiveness of teaching methods</w:t>
            </w:r>
            <w:r w:rsidR="007055CD">
              <w:rPr>
                <w:rFonts w:cs="Times New Roman"/>
                <w:b/>
                <w:szCs w:val="24"/>
              </w:rPr>
              <w:t xml:space="preserve"> and materials</w:t>
            </w:r>
            <w:r w:rsidR="00555E8F" w:rsidRPr="00354D30">
              <w:rPr>
                <w:rFonts w:cs="Times New Roman"/>
                <w:b/>
                <w:szCs w:val="24"/>
              </w:rPr>
              <w:t xml:space="preserve"> </w:t>
            </w:r>
            <w:r w:rsidR="00183C63">
              <w:rPr>
                <w:rFonts w:cs="Times New Roman"/>
                <w:b/>
                <w:szCs w:val="24"/>
              </w:rPr>
              <w:t xml:space="preserve">                      </w:t>
            </w:r>
            <w:r w:rsidR="00D46B80">
              <w:rPr>
                <w:rFonts w:cs="Times New Roman"/>
                <w:b/>
                <w:szCs w:val="24"/>
              </w:rPr>
              <w:t xml:space="preserve">                </w:t>
            </w:r>
            <w:r w:rsidR="00183C63">
              <w:rPr>
                <w:rFonts w:cs="Times New Roman"/>
                <w:b/>
                <w:szCs w:val="24"/>
              </w:rPr>
              <w:t xml:space="preserve">       </w:t>
            </w:r>
            <w:r w:rsidR="00183C63" w:rsidRPr="00354D30">
              <w:rPr>
                <w:rFonts w:cs="Times New Roman"/>
                <w:b/>
                <w:szCs w:val="24"/>
              </w:rPr>
              <w:t>(</w:t>
            </w:r>
            <w:r w:rsidR="00C02104">
              <w:rPr>
                <w:rFonts w:cs="Times New Roman"/>
                <w:b/>
                <w:szCs w:val="24"/>
              </w:rPr>
              <w:t>12</w:t>
            </w:r>
            <w:r w:rsidR="00183C63" w:rsidRPr="00354D30">
              <w:rPr>
                <w:rFonts w:cs="Times New Roman"/>
                <w:b/>
                <w:szCs w:val="24"/>
              </w:rPr>
              <w:t xml:space="preserve"> hrs.)</w:t>
            </w:r>
          </w:p>
          <w:p w:rsidR="006B0397" w:rsidRPr="00354D30" w:rsidRDefault="006B0397" w:rsidP="00106E49">
            <w:pPr>
              <w:pStyle w:val="ListParagraph"/>
              <w:numPr>
                <w:ilvl w:val="1"/>
                <w:numId w:val="4"/>
              </w:numPr>
              <w:spacing w:after="0"/>
              <w:ind w:left="970" w:hanging="540"/>
              <w:jc w:val="both"/>
              <w:rPr>
                <w:rFonts w:cs="Times New Roman"/>
                <w:szCs w:val="24"/>
              </w:rPr>
            </w:pPr>
            <w:r w:rsidRPr="00354D30">
              <w:rPr>
                <w:rFonts w:cs="Times New Roman"/>
                <w:szCs w:val="24"/>
              </w:rPr>
              <w:t>Recap of teaching methods/strategies (teacher centered, learner centered, cooperative</w:t>
            </w:r>
            <w:r w:rsidR="002349DF">
              <w:rPr>
                <w:rFonts w:cs="Times New Roman"/>
                <w:szCs w:val="24"/>
              </w:rPr>
              <w:t>/collaborative</w:t>
            </w:r>
            <w:r w:rsidRPr="00354D30">
              <w:rPr>
                <w:rFonts w:cs="Times New Roman"/>
                <w:szCs w:val="24"/>
              </w:rPr>
              <w:t>,</w:t>
            </w:r>
            <w:r w:rsidR="002349DF">
              <w:rPr>
                <w:rFonts w:cs="Times New Roman"/>
                <w:szCs w:val="24"/>
              </w:rPr>
              <w:t xml:space="preserve"> critical thinking)</w:t>
            </w:r>
            <w:r w:rsidRPr="00354D30">
              <w:rPr>
                <w:rFonts w:cs="Times New Roman"/>
                <w:szCs w:val="24"/>
              </w:rPr>
              <w:t xml:space="preserve"> </w:t>
            </w:r>
          </w:p>
          <w:p w:rsidR="00BD39EC" w:rsidRDefault="002349DF" w:rsidP="00106E49">
            <w:pPr>
              <w:pStyle w:val="ListParagraph"/>
              <w:numPr>
                <w:ilvl w:val="1"/>
                <w:numId w:val="4"/>
              </w:numPr>
              <w:spacing w:after="0"/>
              <w:ind w:left="970" w:hanging="540"/>
              <w:jc w:val="both"/>
              <w:rPr>
                <w:rFonts w:cs="Times New Roman"/>
                <w:szCs w:val="24"/>
              </w:rPr>
            </w:pPr>
            <w:r>
              <w:rPr>
                <w:rFonts w:cs="Times New Roman"/>
                <w:szCs w:val="24"/>
              </w:rPr>
              <w:t>Recap of different types of instructional materials and their importance in classroom teaching learning</w:t>
            </w:r>
          </w:p>
          <w:p w:rsidR="002349DF" w:rsidRDefault="002349DF" w:rsidP="00106E49">
            <w:pPr>
              <w:pStyle w:val="ListParagraph"/>
              <w:numPr>
                <w:ilvl w:val="1"/>
                <w:numId w:val="4"/>
              </w:numPr>
              <w:spacing w:after="0"/>
              <w:ind w:left="970" w:hanging="540"/>
              <w:jc w:val="both"/>
              <w:rPr>
                <w:rFonts w:cs="Times New Roman"/>
                <w:szCs w:val="24"/>
              </w:rPr>
            </w:pPr>
            <w:r>
              <w:rPr>
                <w:rFonts w:cs="Times New Roman"/>
                <w:szCs w:val="24"/>
              </w:rPr>
              <w:t xml:space="preserve">Researching effectiveness of different types of teaching methods and instructional materials </w:t>
            </w:r>
          </w:p>
          <w:p w:rsidR="008B4C00" w:rsidRPr="00354D30" w:rsidRDefault="008B4C00" w:rsidP="008B4C00">
            <w:pPr>
              <w:pStyle w:val="ListParagraph"/>
              <w:spacing w:after="0"/>
              <w:ind w:left="970"/>
              <w:jc w:val="both"/>
              <w:rPr>
                <w:rFonts w:cs="Times New Roman"/>
                <w:szCs w:val="24"/>
              </w:rPr>
            </w:pPr>
          </w:p>
        </w:tc>
      </w:tr>
    </w:tbl>
    <w:p w:rsidR="00183C63" w:rsidRDefault="00183C63" w:rsidP="009C3513">
      <w:pPr>
        <w:spacing w:after="0"/>
        <w:jc w:val="both"/>
        <w:rPr>
          <w:rFonts w:eastAsia="Calibri" w:cs="Times New Roman"/>
          <w:i/>
          <w:color w:val="333333"/>
          <w:szCs w:val="24"/>
        </w:rPr>
      </w:pPr>
    </w:p>
    <w:p w:rsidR="005F6244" w:rsidRDefault="005F6244" w:rsidP="009C3513">
      <w:pPr>
        <w:spacing w:after="0"/>
        <w:jc w:val="both"/>
        <w:rPr>
          <w:rFonts w:eastAsia="Calibri" w:cs="Times New Roman"/>
          <w:i/>
          <w:color w:val="333333"/>
          <w:szCs w:val="24"/>
        </w:rPr>
      </w:pPr>
      <w:r w:rsidRPr="00354D30">
        <w:rPr>
          <w:rFonts w:eastAsia="Calibri" w:cs="Times New Roman"/>
          <w:i/>
          <w:color w:val="333333"/>
          <w:szCs w:val="24"/>
        </w:rPr>
        <w:t xml:space="preserve">Note:  The figures in the parenthesis indicate the approximate teaching hours for the respective units.  </w:t>
      </w:r>
    </w:p>
    <w:p w:rsidR="00183C63" w:rsidRPr="00354D30" w:rsidRDefault="00183C63" w:rsidP="009C3513">
      <w:pPr>
        <w:spacing w:after="0"/>
        <w:jc w:val="both"/>
        <w:rPr>
          <w:rFonts w:eastAsia="Calibri" w:cs="Times New Roman"/>
          <w:i/>
          <w:color w:val="333333"/>
          <w:szCs w:val="24"/>
        </w:rPr>
      </w:pPr>
    </w:p>
    <w:p w:rsidR="00A8147F" w:rsidRPr="00354D30" w:rsidRDefault="001A7884" w:rsidP="009C3513">
      <w:pPr>
        <w:spacing w:after="0"/>
        <w:jc w:val="both"/>
        <w:rPr>
          <w:rFonts w:eastAsia="Calibri" w:cs="Times New Roman"/>
          <w:b/>
          <w:color w:val="333333"/>
          <w:szCs w:val="24"/>
        </w:rPr>
      </w:pPr>
      <w:r w:rsidRPr="00354D30">
        <w:rPr>
          <w:rFonts w:eastAsia="Calibri" w:cs="Times New Roman"/>
          <w:b/>
          <w:color w:val="333333"/>
          <w:szCs w:val="24"/>
        </w:rPr>
        <w:t xml:space="preserve">4.  </w:t>
      </w:r>
      <w:r w:rsidRPr="00354D30">
        <w:rPr>
          <w:rFonts w:eastAsia="Calibri" w:cs="Times New Roman"/>
          <w:b/>
          <w:color w:val="333333"/>
          <w:szCs w:val="24"/>
        </w:rPr>
        <w:tab/>
      </w:r>
      <w:r w:rsidR="00A8147F" w:rsidRPr="00354D30">
        <w:rPr>
          <w:rFonts w:eastAsia="Calibri" w:cs="Times New Roman"/>
          <w:b/>
          <w:color w:val="333333"/>
          <w:szCs w:val="24"/>
        </w:rPr>
        <w:t xml:space="preserve">Instructional Techniques </w:t>
      </w:r>
    </w:p>
    <w:p w:rsidR="00A8147F" w:rsidRPr="00354D30" w:rsidRDefault="00A8147F" w:rsidP="009C3513">
      <w:pPr>
        <w:spacing w:after="0"/>
        <w:jc w:val="both"/>
        <w:rPr>
          <w:rFonts w:eastAsia="Calibri" w:cs="Times New Roman"/>
          <w:b/>
          <w:color w:val="333333"/>
          <w:szCs w:val="24"/>
        </w:rPr>
      </w:pPr>
      <w:r w:rsidRPr="00354D30">
        <w:rPr>
          <w:rFonts w:eastAsia="Calibri" w:cs="Times New Roman"/>
          <w:b/>
          <w:color w:val="333333"/>
          <w:szCs w:val="24"/>
        </w:rPr>
        <w:tab/>
        <w:t xml:space="preserve">4.1 General Techniques </w:t>
      </w:r>
    </w:p>
    <w:p w:rsidR="00A8147F" w:rsidRPr="00354D30" w:rsidRDefault="00D0361D" w:rsidP="00106E49">
      <w:pPr>
        <w:pStyle w:val="ListParagraph"/>
        <w:numPr>
          <w:ilvl w:val="0"/>
          <w:numId w:val="6"/>
        </w:numPr>
        <w:spacing w:after="0"/>
        <w:ind w:left="1080"/>
        <w:jc w:val="both"/>
        <w:rPr>
          <w:rFonts w:eastAsia="Times New Roman" w:cs="Times New Roman"/>
          <w:color w:val="000000"/>
          <w:szCs w:val="24"/>
        </w:rPr>
      </w:pPr>
      <w:r w:rsidRPr="00354D30">
        <w:rPr>
          <w:rFonts w:eastAsia="Times New Roman" w:cs="Times New Roman"/>
          <w:color w:val="000000"/>
          <w:szCs w:val="24"/>
        </w:rPr>
        <w:t>Direct Instruction</w:t>
      </w:r>
      <w:r w:rsidR="00A8147F" w:rsidRPr="00354D30">
        <w:rPr>
          <w:rFonts w:eastAsia="Times New Roman" w:cs="Times New Roman"/>
          <w:color w:val="000000"/>
          <w:szCs w:val="24"/>
        </w:rPr>
        <w:t xml:space="preserve"> </w:t>
      </w:r>
      <w:r w:rsidRPr="00354D30">
        <w:rPr>
          <w:rFonts w:eastAsia="Times New Roman" w:cs="Times New Roman"/>
          <w:color w:val="000000"/>
          <w:szCs w:val="24"/>
        </w:rPr>
        <w:t>followed by</w:t>
      </w:r>
      <w:r w:rsidR="00A8147F" w:rsidRPr="00354D30">
        <w:rPr>
          <w:rFonts w:eastAsia="Times New Roman" w:cs="Times New Roman"/>
          <w:color w:val="000000"/>
          <w:szCs w:val="24"/>
        </w:rPr>
        <w:t xml:space="preserve"> discussion</w:t>
      </w:r>
      <w:r w:rsidRPr="00354D30">
        <w:rPr>
          <w:rFonts w:eastAsia="Times New Roman" w:cs="Times New Roman"/>
          <w:color w:val="000000"/>
          <w:szCs w:val="24"/>
        </w:rPr>
        <w:t>/sharing/interaction</w:t>
      </w:r>
    </w:p>
    <w:p w:rsidR="00710F39" w:rsidRDefault="00710F39" w:rsidP="00106E49">
      <w:pPr>
        <w:pStyle w:val="ListParagraph"/>
        <w:numPr>
          <w:ilvl w:val="0"/>
          <w:numId w:val="6"/>
        </w:numPr>
        <w:spacing w:after="0"/>
        <w:ind w:left="1080"/>
        <w:jc w:val="both"/>
        <w:rPr>
          <w:rFonts w:eastAsia="Times New Roman" w:cs="Times New Roman"/>
          <w:color w:val="000000"/>
          <w:szCs w:val="24"/>
        </w:rPr>
      </w:pPr>
      <w:r>
        <w:rPr>
          <w:rFonts w:eastAsia="Times New Roman" w:cs="Times New Roman"/>
          <w:color w:val="000000"/>
          <w:szCs w:val="24"/>
        </w:rPr>
        <w:t>Link content to the research studies and research practices (international and national context)</w:t>
      </w:r>
    </w:p>
    <w:p w:rsidR="00D57EB1" w:rsidRDefault="00D57EB1" w:rsidP="00106E49">
      <w:pPr>
        <w:pStyle w:val="ListParagraph"/>
        <w:numPr>
          <w:ilvl w:val="0"/>
          <w:numId w:val="6"/>
        </w:numPr>
        <w:spacing w:after="0"/>
        <w:ind w:left="1080"/>
        <w:jc w:val="both"/>
        <w:rPr>
          <w:rFonts w:eastAsia="Times New Roman" w:cs="Times New Roman"/>
          <w:color w:val="000000"/>
          <w:szCs w:val="24"/>
        </w:rPr>
      </w:pPr>
      <w:r>
        <w:rPr>
          <w:rFonts w:eastAsia="Times New Roman" w:cs="Times New Roman"/>
          <w:color w:val="000000"/>
          <w:szCs w:val="24"/>
        </w:rPr>
        <w:t>Suggest relevant research studies (CERID, CEHRD, UNESCO, UNICEF, and others) for students to study and learn about research approach, tools and analysis</w:t>
      </w:r>
    </w:p>
    <w:p w:rsidR="00710F39" w:rsidRDefault="00710F39" w:rsidP="00106E49">
      <w:pPr>
        <w:pStyle w:val="ListParagraph"/>
        <w:numPr>
          <w:ilvl w:val="0"/>
          <w:numId w:val="6"/>
        </w:numPr>
        <w:spacing w:after="0"/>
        <w:ind w:left="1080"/>
        <w:jc w:val="both"/>
        <w:rPr>
          <w:rFonts w:eastAsia="Times New Roman" w:cs="Times New Roman"/>
          <w:color w:val="000000"/>
          <w:szCs w:val="24"/>
        </w:rPr>
      </w:pPr>
      <w:r>
        <w:rPr>
          <w:rFonts w:eastAsia="Times New Roman" w:cs="Times New Roman"/>
          <w:color w:val="000000"/>
          <w:szCs w:val="24"/>
        </w:rPr>
        <w:t>Encourage students to identify problem and design research study with respect to classroom teaching learning</w:t>
      </w:r>
    </w:p>
    <w:p w:rsidR="00710F39" w:rsidRDefault="00B072C9" w:rsidP="00106E49">
      <w:pPr>
        <w:pStyle w:val="ListParagraph"/>
        <w:numPr>
          <w:ilvl w:val="0"/>
          <w:numId w:val="6"/>
        </w:numPr>
        <w:spacing w:after="0"/>
        <w:ind w:left="1080"/>
        <w:jc w:val="both"/>
        <w:rPr>
          <w:rFonts w:eastAsia="Times New Roman" w:cs="Times New Roman"/>
          <w:color w:val="000000"/>
          <w:szCs w:val="24"/>
        </w:rPr>
      </w:pPr>
      <w:r>
        <w:rPr>
          <w:rFonts w:eastAsia="Times New Roman" w:cs="Times New Roman"/>
          <w:color w:val="000000"/>
          <w:szCs w:val="24"/>
        </w:rPr>
        <w:t>Plan and c</w:t>
      </w:r>
      <w:r w:rsidR="00710F39">
        <w:rPr>
          <w:rFonts w:eastAsia="Times New Roman" w:cs="Times New Roman"/>
          <w:color w:val="000000"/>
          <w:szCs w:val="24"/>
        </w:rPr>
        <w:t>arry out research study in the classroom context</w:t>
      </w:r>
    </w:p>
    <w:p w:rsidR="00A8147F" w:rsidRPr="00354D30" w:rsidRDefault="00D57EB1" w:rsidP="00106E49">
      <w:pPr>
        <w:pStyle w:val="ListParagraph"/>
        <w:numPr>
          <w:ilvl w:val="0"/>
          <w:numId w:val="6"/>
        </w:numPr>
        <w:spacing w:after="0"/>
        <w:ind w:left="1080"/>
        <w:jc w:val="both"/>
        <w:rPr>
          <w:rFonts w:eastAsia="Times New Roman" w:cs="Times New Roman"/>
          <w:color w:val="000000"/>
          <w:szCs w:val="24"/>
        </w:rPr>
      </w:pPr>
      <w:r>
        <w:rPr>
          <w:rFonts w:eastAsia="Times New Roman" w:cs="Times New Roman"/>
          <w:color w:val="000000"/>
          <w:szCs w:val="24"/>
        </w:rPr>
        <w:t>Presentation and discussion of the research findings in the classroom</w:t>
      </w:r>
      <w:r w:rsidR="006C1A08" w:rsidRPr="00354D30">
        <w:rPr>
          <w:rFonts w:eastAsia="Times New Roman" w:cs="Times New Roman"/>
          <w:color w:val="000000"/>
          <w:szCs w:val="24"/>
        </w:rPr>
        <w:t>.</w:t>
      </w:r>
      <w:r w:rsidR="00A8147F" w:rsidRPr="00354D30">
        <w:rPr>
          <w:rFonts w:eastAsia="Times New Roman" w:cs="Times New Roman"/>
          <w:color w:val="000000"/>
          <w:szCs w:val="24"/>
        </w:rPr>
        <w:t xml:space="preserve"> </w:t>
      </w:r>
    </w:p>
    <w:p w:rsidR="00D355E1" w:rsidRPr="00354D30" w:rsidRDefault="00D355E1" w:rsidP="009C3513">
      <w:pPr>
        <w:pStyle w:val="ListParagraph"/>
        <w:spacing w:after="0"/>
        <w:jc w:val="both"/>
        <w:rPr>
          <w:rFonts w:eastAsia="Times New Roman" w:cs="Times New Roman"/>
          <w:b/>
          <w:bCs/>
          <w:color w:val="000000"/>
          <w:szCs w:val="24"/>
        </w:rPr>
      </w:pPr>
    </w:p>
    <w:p w:rsidR="00A8147F" w:rsidRDefault="00A8147F" w:rsidP="00106E49">
      <w:pPr>
        <w:pStyle w:val="ListParagraph"/>
        <w:numPr>
          <w:ilvl w:val="1"/>
          <w:numId w:val="10"/>
        </w:numPr>
        <w:spacing w:after="0"/>
        <w:jc w:val="both"/>
        <w:rPr>
          <w:rFonts w:eastAsia="Times New Roman" w:cs="Times New Roman"/>
          <w:b/>
          <w:bCs/>
          <w:color w:val="000000"/>
          <w:szCs w:val="24"/>
        </w:rPr>
      </w:pPr>
      <w:r w:rsidRPr="00354D30">
        <w:rPr>
          <w:rFonts w:eastAsia="Times New Roman" w:cs="Times New Roman"/>
          <w:b/>
          <w:bCs/>
          <w:color w:val="000000"/>
          <w:szCs w:val="24"/>
        </w:rPr>
        <w:t xml:space="preserve">Specific Instructional Techniques </w:t>
      </w:r>
    </w:p>
    <w:p w:rsidR="000B393E" w:rsidRPr="00354D30" w:rsidRDefault="000B393E" w:rsidP="000B393E">
      <w:pPr>
        <w:pStyle w:val="ListParagraph"/>
        <w:spacing w:after="0"/>
        <w:ind w:left="1080"/>
        <w:jc w:val="both"/>
        <w:rPr>
          <w:rFonts w:eastAsia="Times New Roman" w:cs="Times New Roman"/>
          <w:b/>
          <w:bCs/>
          <w:color w:val="000000"/>
          <w:szCs w:val="24"/>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418"/>
        <w:gridCol w:w="2970"/>
      </w:tblGrid>
      <w:tr w:rsidR="00FB6D42" w:rsidRPr="00354D30" w:rsidTr="0021179C">
        <w:tc>
          <w:tcPr>
            <w:tcW w:w="702" w:type="dxa"/>
            <w:tcBorders>
              <w:top w:val="single" w:sz="4" w:space="0" w:color="auto"/>
              <w:left w:val="single" w:sz="4" w:space="0" w:color="auto"/>
              <w:bottom w:val="single" w:sz="4" w:space="0" w:color="auto"/>
              <w:right w:val="single" w:sz="4" w:space="0" w:color="auto"/>
            </w:tcBorders>
            <w:hideMark/>
          </w:tcPr>
          <w:p w:rsidR="00FB6D42" w:rsidRPr="00354D30" w:rsidRDefault="00FB6D42" w:rsidP="00FB6D42">
            <w:pPr>
              <w:pStyle w:val="ListParagraph"/>
              <w:spacing w:after="0"/>
              <w:ind w:left="0"/>
              <w:jc w:val="center"/>
              <w:rPr>
                <w:rFonts w:eastAsia="Times New Roman" w:cs="Times New Roman"/>
                <w:b/>
                <w:bCs/>
                <w:color w:val="000000"/>
                <w:szCs w:val="24"/>
              </w:rPr>
            </w:pPr>
            <w:r w:rsidRPr="00354D30">
              <w:rPr>
                <w:rFonts w:eastAsia="Times New Roman" w:cs="Times New Roman"/>
                <w:b/>
                <w:bCs/>
                <w:color w:val="000000"/>
                <w:szCs w:val="24"/>
              </w:rPr>
              <w:t>Unit</w:t>
            </w:r>
          </w:p>
        </w:tc>
        <w:tc>
          <w:tcPr>
            <w:tcW w:w="5418" w:type="dxa"/>
            <w:tcBorders>
              <w:top w:val="single" w:sz="4" w:space="0" w:color="auto"/>
              <w:left w:val="single" w:sz="4" w:space="0" w:color="auto"/>
              <w:bottom w:val="single" w:sz="4" w:space="0" w:color="auto"/>
              <w:right w:val="single" w:sz="4" w:space="0" w:color="auto"/>
            </w:tcBorders>
          </w:tcPr>
          <w:p w:rsidR="00FB6D42" w:rsidRPr="00354D30" w:rsidRDefault="00FB6D42" w:rsidP="00FB6D42">
            <w:pPr>
              <w:pStyle w:val="ListParagraph"/>
              <w:spacing w:after="0"/>
              <w:ind w:left="0"/>
              <w:jc w:val="center"/>
              <w:rPr>
                <w:rFonts w:eastAsia="Times New Roman" w:cs="Times New Roman"/>
                <w:b/>
                <w:bCs/>
                <w:color w:val="000000"/>
                <w:szCs w:val="24"/>
              </w:rPr>
            </w:pPr>
            <w:r w:rsidRPr="00354D30">
              <w:rPr>
                <w:rFonts w:eastAsia="Times New Roman" w:cs="Times New Roman"/>
                <w:b/>
                <w:bCs/>
                <w:color w:val="000000"/>
                <w:szCs w:val="24"/>
              </w:rPr>
              <w:t>Activit</w:t>
            </w:r>
            <w:r>
              <w:rPr>
                <w:rFonts w:eastAsia="Times New Roman" w:cs="Times New Roman"/>
                <w:b/>
                <w:bCs/>
                <w:color w:val="000000"/>
                <w:szCs w:val="24"/>
              </w:rPr>
              <w:t>ies</w:t>
            </w:r>
            <w:r w:rsidRPr="00354D30">
              <w:rPr>
                <w:rFonts w:eastAsia="Times New Roman" w:cs="Times New Roman"/>
                <w:b/>
                <w:bCs/>
                <w:color w:val="000000"/>
                <w:szCs w:val="24"/>
              </w:rPr>
              <w:t xml:space="preserve"> and Instructional Techniques</w:t>
            </w:r>
          </w:p>
        </w:tc>
        <w:tc>
          <w:tcPr>
            <w:tcW w:w="2970" w:type="dxa"/>
            <w:tcBorders>
              <w:top w:val="single" w:sz="4" w:space="0" w:color="auto"/>
              <w:left w:val="single" w:sz="4" w:space="0" w:color="auto"/>
              <w:bottom w:val="single" w:sz="4" w:space="0" w:color="auto"/>
              <w:right w:val="single" w:sz="4" w:space="0" w:color="auto"/>
            </w:tcBorders>
          </w:tcPr>
          <w:p w:rsidR="00FB6D42" w:rsidRPr="00E8349D" w:rsidRDefault="00FB6D42" w:rsidP="00FB6D42">
            <w:pPr>
              <w:spacing w:after="0"/>
              <w:ind w:left="72"/>
              <w:jc w:val="center"/>
              <w:rPr>
                <w:rFonts w:eastAsia="Times New Roman" w:cs="Times New Roman"/>
                <w:b/>
                <w:bCs/>
                <w:color w:val="000000"/>
                <w:szCs w:val="24"/>
              </w:rPr>
            </w:pPr>
            <w:r>
              <w:rPr>
                <w:rFonts w:eastAsia="Times New Roman" w:cs="Times New Roman"/>
                <w:b/>
                <w:bCs/>
                <w:color w:val="000000"/>
                <w:szCs w:val="24"/>
              </w:rPr>
              <w:t xml:space="preserve">Internal </w:t>
            </w:r>
            <w:r w:rsidRPr="00E8349D">
              <w:rPr>
                <w:rFonts w:eastAsia="Times New Roman" w:cs="Times New Roman"/>
                <w:b/>
                <w:bCs/>
                <w:color w:val="000000"/>
                <w:szCs w:val="24"/>
              </w:rPr>
              <w:t>Assignment</w:t>
            </w:r>
            <w:r>
              <w:rPr>
                <w:rFonts w:eastAsia="Times New Roman" w:cs="Times New Roman"/>
                <w:b/>
                <w:bCs/>
                <w:color w:val="000000"/>
                <w:szCs w:val="24"/>
              </w:rPr>
              <w:t xml:space="preserve"> (20 marks for practice related works, 10 marks written test and 10 marks – attendance and participation)</w:t>
            </w:r>
          </w:p>
        </w:tc>
      </w:tr>
      <w:tr w:rsidR="00FB6D42" w:rsidRPr="00354D30" w:rsidTr="0047097D">
        <w:tc>
          <w:tcPr>
            <w:tcW w:w="702" w:type="dxa"/>
            <w:tcBorders>
              <w:top w:val="single" w:sz="4" w:space="0" w:color="auto"/>
              <w:left w:val="single" w:sz="4" w:space="0" w:color="auto"/>
              <w:bottom w:val="single" w:sz="4" w:space="0" w:color="auto"/>
              <w:right w:val="single" w:sz="4" w:space="0" w:color="auto"/>
            </w:tcBorders>
            <w:hideMark/>
          </w:tcPr>
          <w:p w:rsidR="00FB6D42" w:rsidRPr="00354D30" w:rsidRDefault="00FB6D42" w:rsidP="00FB6D42">
            <w:pPr>
              <w:pStyle w:val="ListParagraph"/>
              <w:spacing w:after="0"/>
              <w:ind w:left="0"/>
              <w:jc w:val="both"/>
              <w:rPr>
                <w:rFonts w:eastAsia="Times New Roman" w:cs="Times New Roman"/>
                <w:color w:val="000000"/>
                <w:szCs w:val="24"/>
              </w:rPr>
            </w:pPr>
            <w:r w:rsidRPr="00354D30">
              <w:rPr>
                <w:rFonts w:eastAsia="Times New Roman" w:cs="Times New Roman"/>
                <w:color w:val="000000"/>
                <w:szCs w:val="24"/>
              </w:rPr>
              <w:t>Unit 1</w:t>
            </w:r>
          </w:p>
        </w:tc>
        <w:tc>
          <w:tcPr>
            <w:tcW w:w="5418" w:type="dxa"/>
            <w:tcBorders>
              <w:top w:val="single" w:sz="4" w:space="0" w:color="auto"/>
              <w:left w:val="single" w:sz="4" w:space="0" w:color="auto"/>
              <w:bottom w:val="single" w:sz="4" w:space="0" w:color="auto"/>
              <w:right w:val="single" w:sz="4" w:space="0" w:color="auto"/>
            </w:tcBorders>
          </w:tcPr>
          <w:p w:rsidR="00FB6D42" w:rsidRPr="00354D30"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 xml:space="preserve">Review by teachers – emphasize on drawing upon theories to link with the research study to be undertaken by the student in the practical in the assignment. </w:t>
            </w:r>
          </w:p>
        </w:tc>
        <w:tc>
          <w:tcPr>
            <w:tcW w:w="2970" w:type="dxa"/>
            <w:vMerge w:val="restart"/>
            <w:tcBorders>
              <w:top w:val="single" w:sz="4" w:space="0" w:color="auto"/>
              <w:left w:val="single" w:sz="4" w:space="0" w:color="auto"/>
              <w:right w:val="single" w:sz="4" w:space="0" w:color="auto"/>
            </w:tcBorders>
          </w:tcPr>
          <w:p w:rsidR="00FB6D42" w:rsidRPr="00F50E59" w:rsidRDefault="00FB6D42" w:rsidP="00FB6D42">
            <w:pPr>
              <w:spacing w:after="0"/>
              <w:jc w:val="both"/>
              <w:rPr>
                <w:rFonts w:eastAsia="Times New Roman" w:cs="Times New Roman"/>
                <w:color w:val="000000"/>
                <w:szCs w:val="24"/>
              </w:rPr>
            </w:pPr>
            <w:r>
              <w:rPr>
                <w:rFonts w:eastAsia="Times New Roman" w:cs="Times New Roman"/>
                <w:color w:val="000000"/>
                <w:szCs w:val="24"/>
              </w:rPr>
              <w:t>Practice oriented</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sidRPr="00F50E59">
              <w:rPr>
                <w:rFonts w:eastAsia="Times New Roman" w:cs="Times New Roman"/>
                <w:color w:val="000000"/>
                <w:szCs w:val="24"/>
              </w:rPr>
              <w:t>Develop concept note: Student choose classroom teaching learning method of his/her interest (B. Ed.) and prepare concept note linking with learning theory.</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sidRPr="00F50E59">
              <w:rPr>
                <w:rFonts w:eastAsia="Times New Roman" w:cs="Times New Roman"/>
                <w:color w:val="000000"/>
                <w:szCs w:val="24"/>
              </w:rPr>
              <w:t>Select and elaborate method and tools appropriate to the concept note developed</w:t>
            </w:r>
          </w:p>
          <w:p w:rsidR="00FB6D42" w:rsidRPr="00F50E59" w:rsidRDefault="00FB6D42" w:rsidP="00106E49">
            <w:pPr>
              <w:pStyle w:val="ListParagraph"/>
              <w:numPr>
                <w:ilvl w:val="0"/>
                <w:numId w:val="8"/>
              </w:numPr>
              <w:spacing w:after="0"/>
              <w:ind w:left="522"/>
              <w:jc w:val="both"/>
              <w:rPr>
                <w:rFonts w:eastAsia="Times New Roman" w:cs="Times New Roman"/>
                <w:color w:val="000000"/>
                <w:szCs w:val="24"/>
              </w:rPr>
            </w:pPr>
            <w:r w:rsidRPr="00F50E59">
              <w:rPr>
                <w:rFonts w:eastAsia="Times New Roman" w:cs="Times New Roman"/>
                <w:color w:val="000000"/>
                <w:szCs w:val="24"/>
              </w:rPr>
              <w:t>Class presentation and discussion</w:t>
            </w:r>
          </w:p>
        </w:tc>
      </w:tr>
      <w:tr w:rsidR="00FB6D42" w:rsidRPr="00354D30" w:rsidTr="0047097D">
        <w:tc>
          <w:tcPr>
            <w:tcW w:w="702" w:type="dxa"/>
            <w:tcBorders>
              <w:top w:val="single" w:sz="4" w:space="0" w:color="auto"/>
              <w:left w:val="single" w:sz="4" w:space="0" w:color="auto"/>
              <w:bottom w:val="single" w:sz="4" w:space="0" w:color="auto"/>
              <w:right w:val="single" w:sz="4" w:space="0" w:color="auto"/>
            </w:tcBorders>
            <w:hideMark/>
          </w:tcPr>
          <w:p w:rsidR="00FB6D42" w:rsidRPr="00354D30" w:rsidRDefault="00FB6D42" w:rsidP="00FB6D42">
            <w:pPr>
              <w:pStyle w:val="ListParagraph"/>
              <w:spacing w:after="0"/>
              <w:ind w:left="0"/>
              <w:jc w:val="both"/>
              <w:rPr>
                <w:rFonts w:eastAsia="Times New Roman" w:cs="Times New Roman"/>
                <w:color w:val="000000"/>
                <w:szCs w:val="24"/>
              </w:rPr>
            </w:pPr>
            <w:r w:rsidRPr="00354D30">
              <w:rPr>
                <w:rFonts w:eastAsia="Times New Roman" w:cs="Times New Roman"/>
                <w:color w:val="000000"/>
                <w:szCs w:val="24"/>
              </w:rPr>
              <w:t>Unit 2</w:t>
            </w:r>
          </w:p>
        </w:tc>
        <w:tc>
          <w:tcPr>
            <w:tcW w:w="5418" w:type="dxa"/>
            <w:tcBorders>
              <w:top w:val="single" w:sz="4" w:space="0" w:color="auto"/>
              <w:left w:val="single" w:sz="4" w:space="0" w:color="auto"/>
              <w:bottom w:val="single" w:sz="4" w:space="0" w:color="auto"/>
              <w:right w:val="single" w:sz="4" w:space="0" w:color="auto"/>
            </w:tcBorders>
          </w:tcPr>
          <w:p w:rsidR="00FB6D42" w:rsidRPr="00354D30"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This unit is mostly covered through direct instruction by the teacher to explain research methods and tool. Explanation by the teacher should be followed up by the discussion on use of them in the classroom research – context, appropriateness, approach, etc,</w:t>
            </w:r>
          </w:p>
        </w:tc>
        <w:tc>
          <w:tcPr>
            <w:tcW w:w="2970" w:type="dxa"/>
            <w:vMerge/>
            <w:tcBorders>
              <w:left w:val="single" w:sz="4" w:space="0" w:color="auto"/>
              <w:bottom w:val="single" w:sz="4" w:space="0" w:color="auto"/>
              <w:right w:val="single" w:sz="4" w:space="0" w:color="auto"/>
            </w:tcBorders>
          </w:tcPr>
          <w:p w:rsidR="00FB6D42" w:rsidRPr="0021179C" w:rsidRDefault="00FB6D42" w:rsidP="00FB6D42">
            <w:pPr>
              <w:spacing w:after="0"/>
              <w:ind w:left="72"/>
              <w:jc w:val="both"/>
              <w:rPr>
                <w:rFonts w:eastAsia="Times New Roman" w:cs="Times New Roman"/>
                <w:color w:val="000000"/>
                <w:szCs w:val="24"/>
              </w:rPr>
            </w:pPr>
          </w:p>
        </w:tc>
      </w:tr>
      <w:tr w:rsidR="00FB6D42" w:rsidRPr="00354D30" w:rsidTr="0021179C">
        <w:tc>
          <w:tcPr>
            <w:tcW w:w="702" w:type="dxa"/>
            <w:tcBorders>
              <w:top w:val="single" w:sz="4" w:space="0" w:color="auto"/>
              <w:left w:val="single" w:sz="4" w:space="0" w:color="auto"/>
              <w:bottom w:val="single" w:sz="4" w:space="0" w:color="auto"/>
              <w:right w:val="single" w:sz="4" w:space="0" w:color="auto"/>
            </w:tcBorders>
          </w:tcPr>
          <w:p w:rsidR="00FB6D42" w:rsidRPr="00354D30" w:rsidRDefault="00FB6D42" w:rsidP="00FB6D42">
            <w:pPr>
              <w:pStyle w:val="ListParagraph"/>
              <w:spacing w:after="0"/>
              <w:ind w:left="0"/>
              <w:jc w:val="both"/>
              <w:rPr>
                <w:rFonts w:eastAsia="Times New Roman" w:cs="Times New Roman"/>
                <w:color w:val="000000"/>
                <w:szCs w:val="24"/>
              </w:rPr>
            </w:pPr>
            <w:r w:rsidRPr="00354D30">
              <w:rPr>
                <w:rFonts w:eastAsia="Times New Roman" w:cs="Times New Roman"/>
                <w:color w:val="000000"/>
                <w:szCs w:val="24"/>
              </w:rPr>
              <w:t>Unit 3</w:t>
            </w:r>
          </w:p>
        </w:tc>
        <w:tc>
          <w:tcPr>
            <w:tcW w:w="5418" w:type="dxa"/>
            <w:tcBorders>
              <w:top w:val="single" w:sz="4" w:space="0" w:color="auto"/>
              <w:left w:val="single" w:sz="4" w:space="0" w:color="auto"/>
              <w:bottom w:val="single" w:sz="4" w:space="0" w:color="auto"/>
              <w:right w:val="single" w:sz="4" w:space="0" w:color="auto"/>
            </w:tcBorders>
          </w:tcPr>
          <w:p w:rsidR="00FB6D42" w:rsidRPr="00354D30"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 xml:space="preserve">Bring up existing classroom environment in the Nepali context through experience sharing approach and lead to classroom interaction to discuss on the classroom entity pertinent for the research work. Good if class can come up with list of varied classroom entities from which they can pick up important and feasible ones for their research practice.   </w:t>
            </w:r>
          </w:p>
        </w:tc>
        <w:tc>
          <w:tcPr>
            <w:tcW w:w="2970" w:type="dxa"/>
            <w:tcBorders>
              <w:top w:val="single" w:sz="4" w:space="0" w:color="auto"/>
              <w:left w:val="single" w:sz="4" w:space="0" w:color="auto"/>
              <w:bottom w:val="single" w:sz="4" w:space="0" w:color="auto"/>
              <w:right w:val="single" w:sz="4" w:space="0" w:color="auto"/>
            </w:tcBorders>
          </w:tcPr>
          <w:p w:rsidR="00FB6D42" w:rsidRPr="00F50E59" w:rsidRDefault="00FB6D42" w:rsidP="00FB6D42">
            <w:pPr>
              <w:spacing w:after="0"/>
              <w:jc w:val="both"/>
              <w:rPr>
                <w:rFonts w:eastAsia="Times New Roman" w:cs="Times New Roman"/>
                <w:color w:val="000000"/>
                <w:szCs w:val="24"/>
              </w:rPr>
            </w:pPr>
            <w:r>
              <w:rPr>
                <w:rFonts w:eastAsia="Times New Roman" w:cs="Times New Roman"/>
                <w:color w:val="000000"/>
                <w:szCs w:val="24"/>
              </w:rPr>
              <w:t>Practice oriented</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sidRPr="00F50E59">
              <w:rPr>
                <w:rFonts w:eastAsia="Times New Roman" w:cs="Times New Roman"/>
                <w:color w:val="000000"/>
                <w:szCs w:val="24"/>
              </w:rPr>
              <w:t>Collect photographs of different schools, grades and situation (teacher ensure Varity when assigning task)</w:t>
            </w:r>
          </w:p>
          <w:p w:rsidR="00FB6D42" w:rsidRPr="00F50E59" w:rsidRDefault="00FB6D42" w:rsidP="00106E49">
            <w:pPr>
              <w:pStyle w:val="ListParagraph"/>
              <w:numPr>
                <w:ilvl w:val="0"/>
                <w:numId w:val="8"/>
              </w:numPr>
              <w:spacing w:after="0"/>
              <w:ind w:left="522"/>
              <w:jc w:val="both"/>
              <w:rPr>
                <w:rFonts w:eastAsia="Times New Roman" w:cs="Times New Roman"/>
                <w:color w:val="000000"/>
                <w:szCs w:val="24"/>
              </w:rPr>
            </w:pPr>
            <w:r w:rsidRPr="00F50E59">
              <w:rPr>
                <w:rFonts w:eastAsia="Times New Roman" w:cs="Times New Roman"/>
                <w:color w:val="000000"/>
                <w:szCs w:val="24"/>
              </w:rPr>
              <w:t xml:space="preserve">Classroom discussion and prepare individual report on impact of the </w:t>
            </w:r>
            <w:r w:rsidRPr="00F50E59">
              <w:rPr>
                <w:rFonts w:eastAsia="Times New Roman" w:cs="Times New Roman"/>
                <w:color w:val="000000"/>
                <w:szCs w:val="24"/>
              </w:rPr>
              <w:lastRenderedPageBreak/>
              <w:t xml:space="preserve">situation in teaching leaning, improvement to be made. </w:t>
            </w:r>
          </w:p>
        </w:tc>
      </w:tr>
      <w:tr w:rsidR="00FB6D42" w:rsidRPr="00354D30" w:rsidTr="0021179C">
        <w:tc>
          <w:tcPr>
            <w:tcW w:w="702" w:type="dxa"/>
            <w:tcBorders>
              <w:top w:val="single" w:sz="4" w:space="0" w:color="auto"/>
              <w:left w:val="single" w:sz="4" w:space="0" w:color="auto"/>
              <w:bottom w:val="single" w:sz="4" w:space="0" w:color="auto"/>
              <w:right w:val="single" w:sz="4" w:space="0" w:color="auto"/>
            </w:tcBorders>
          </w:tcPr>
          <w:p w:rsidR="00FB6D42" w:rsidRPr="00354D30" w:rsidRDefault="00FB6D42" w:rsidP="00FB6D42">
            <w:pPr>
              <w:pStyle w:val="ListParagraph"/>
              <w:spacing w:after="0"/>
              <w:ind w:left="0"/>
              <w:jc w:val="both"/>
              <w:rPr>
                <w:rFonts w:eastAsia="Times New Roman" w:cs="Times New Roman"/>
                <w:color w:val="000000"/>
                <w:szCs w:val="24"/>
              </w:rPr>
            </w:pPr>
            <w:r w:rsidRPr="00354D30">
              <w:rPr>
                <w:rFonts w:eastAsia="Times New Roman" w:cs="Times New Roman"/>
                <w:color w:val="000000"/>
                <w:szCs w:val="24"/>
              </w:rPr>
              <w:lastRenderedPageBreak/>
              <w:t>Unit 4</w:t>
            </w:r>
            <w:r>
              <w:rPr>
                <w:rFonts w:eastAsia="Times New Roman" w:cs="Times New Roman"/>
                <w:color w:val="000000"/>
                <w:szCs w:val="24"/>
              </w:rPr>
              <w:t xml:space="preserve"> </w:t>
            </w:r>
          </w:p>
        </w:tc>
        <w:tc>
          <w:tcPr>
            <w:tcW w:w="5418" w:type="dxa"/>
            <w:tcBorders>
              <w:top w:val="single" w:sz="4" w:space="0" w:color="auto"/>
              <w:left w:val="single" w:sz="4" w:space="0" w:color="auto"/>
              <w:bottom w:val="single" w:sz="4" w:space="0" w:color="auto"/>
              <w:right w:val="single" w:sz="4" w:space="0" w:color="auto"/>
            </w:tcBorders>
          </w:tcPr>
          <w:p w:rsidR="00FB6D42"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Prepare list of research studies (CERID, CEHRD, and others) and assign one report to one student to study, prepare summary (context, problem, objectives, methodology, finding and suggestions) and present in the class</w:t>
            </w:r>
          </w:p>
          <w:p w:rsidR="00FB6D42"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Link with the research report review to recap aspects related to teacher and student</w:t>
            </w:r>
          </w:p>
          <w:p w:rsidR="00FB6D42"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Encourage students to identify research areas/themes related to teacher and student classroom activities; prepare study plan and carry out study</w:t>
            </w:r>
          </w:p>
          <w:p w:rsidR="00FB6D42" w:rsidRPr="00354D30"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 xml:space="preserve">Sharing and discussion of the research in the classroom. </w:t>
            </w:r>
          </w:p>
        </w:tc>
        <w:tc>
          <w:tcPr>
            <w:tcW w:w="2970" w:type="dxa"/>
            <w:tcBorders>
              <w:top w:val="single" w:sz="4" w:space="0" w:color="auto"/>
              <w:left w:val="single" w:sz="4" w:space="0" w:color="auto"/>
              <w:bottom w:val="single" w:sz="4" w:space="0" w:color="auto"/>
              <w:right w:val="single" w:sz="4" w:space="0" w:color="auto"/>
            </w:tcBorders>
          </w:tcPr>
          <w:p w:rsidR="00FB6D42" w:rsidRPr="00F50E59" w:rsidRDefault="00FB6D42" w:rsidP="00FB6D42">
            <w:pPr>
              <w:spacing w:after="0"/>
              <w:jc w:val="both"/>
              <w:rPr>
                <w:rFonts w:eastAsia="Times New Roman" w:cs="Times New Roman"/>
                <w:color w:val="000000"/>
                <w:szCs w:val="24"/>
              </w:rPr>
            </w:pPr>
            <w:r>
              <w:rPr>
                <w:rFonts w:eastAsia="Times New Roman" w:cs="Times New Roman"/>
                <w:color w:val="000000"/>
                <w:szCs w:val="24"/>
              </w:rPr>
              <w:t>Practice oriented</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Pr>
                <w:rFonts w:eastAsia="Times New Roman" w:cs="Times New Roman"/>
                <w:color w:val="000000"/>
                <w:szCs w:val="24"/>
              </w:rPr>
              <w:t>Develop classroom teaching learning observation tool</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Pr>
                <w:rFonts w:eastAsia="Times New Roman" w:cs="Times New Roman"/>
                <w:color w:val="000000"/>
                <w:szCs w:val="24"/>
              </w:rPr>
              <w:t xml:space="preserve">Observe at least 3 classes </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Pr>
                <w:rFonts w:eastAsia="Times New Roman" w:cs="Times New Roman"/>
                <w:color w:val="000000"/>
                <w:szCs w:val="24"/>
              </w:rPr>
              <w:t>Analyze data/ information and prepare brief report on teacher and student activities</w:t>
            </w:r>
          </w:p>
          <w:p w:rsidR="00FB6D42" w:rsidRPr="0021179C" w:rsidRDefault="00FB6D42" w:rsidP="00106E49">
            <w:pPr>
              <w:pStyle w:val="ListParagraph"/>
              <w:numPr>
                <w:ilvl w:val="0"/>
                <w:numId w:val="8"/>
              </w:numPr>
              <w:spacing w:after="0"/>
              <w:ind w:left="522"/>
              <w:jc w:val="both"/>
              <w:rPr>
                <w:rFonts w:eastAsia="Times New Roman" w:cs="Times New Roman"/>
                <w:color w:val="000000"/>
                <w:szCs w:val="24"/>
              </w:rPr>
            </w:pPr>
            <w:r>
              <w:rPr>
                <w:rFonts w:eastAsia="Times New Roman" w:cs="Times New Roman"/>
                <w:color w:val="000000"/>
                <w:szCs w:val="24"/>
              </w:rPr>
              <w:t xml:space="preserve">Classroom presentation and discussion </w:t>
            </w:r>
          </w:p>
        </w:tc>
      </w:tr>
      <w:tr w:rsidR="00FB6D42" w:rsidRPr="00354D30" w:rsidTr="0021179C">
        <w:tc>
          <w:tcPr>
            <w:tcW w:w="702" w:type="dxa"/>
            <w:tcBorders>
              <w:top w:val="single" w:sz="4" w:space="0" w:color="auto"/>
              <w:left w:val="single" w:sz="4" w:space="0" w:color="auto"/>
              <w:bottom w:val="single" w:sz="4" w:space="0" w:color="auto"/>
              <w:right w:val="single" w:sz="4" w:space="0" w:color="auto"/>
            </w:tcBorders>
          </w:tcPr>
          <w:p w:rsidR="00FB6D42" w:rsidRPr="00354D30" w:rsidRDefault="00FB6D42" w:rsidP="00FB6D42">
            <w:pPr>
              <w:pStyle w:val="ListParagraph"/>
              <w:spacing w:after="0"/>
              <w:ind w:left="0"/>
              <w:jc w:val="both"/>
              <w:rPr>
                <w:rFonts w:eastAsia="Times New Roman" w:cs="Times New Roman"/>
                <w:color w:val="000000"/>
                <w:szCs w:val="24"/>
              </w:rPr>
            </w:pPr>
            <w:r w:rsidRPr="00354D30">
              <w:rPr>
                <w:rFonts w:eastAsia="Times New Roman" w:cs="Times New Roman"/>
                <w:color w:val="000000"/>
                <w:szCs w:val="24"/>
              </w:rPr>
              <w:t xml:space="preserve">Unit </w:t>
            </w:r>
            <w:r>
              <w:rPr>
                <w:rFonts w:eastAsia="Times New Roman" w:cs="Times New Roman"/>
                <w:color w:val="000000"/>
                <w:szCs w:val="24"/>
              </w:rPr>
              <w:t>5</w:t>
            </w:r>
          </w:p>
        </w:tc>
        <w:tc>
          <w:tcPr>
            <w:tcW w:w="5418" w:type="dxa"/>
            <w:tcBorders>
              <w:top w:val="single" w:sz="4" w:space="0" w:color="auto"/>
              <w:left w:val="single" w:sz="4" w:space="0" w:color="auto"/>
              <w:bottom w:val="single" w:sz="4" w:space="0" w:color="auto"/>
              <w:right w:val="single" w:sz="4" w:space="0" w:color="auto"/>
            </w:tcBorders>
          </w:tcPr>
          <w:p w:rsidR="00FB6D42"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Encourage students to recap about classroom methods and instructional materials they have covered in the previous levels</w:t>
            </w:r>
          </w:p>
          <w:p w:rsidR="00FB6D42"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Discussion on existing classroom practices, sharing from research report study</w:t>
            </w:r>
          </w:p>
          <w:p w:rsidR="00FB6D42" w:rsidRDefault="00FB6D42" w:rsidP="00106E49">
            <w:pPr>
              <w:pStyle w:val="ListParagraph"/>
              <w:numPr>
                <w:ilvl w:val="0"/>
                <w:numId w:val="8"/>
              </w:numPr>
              <w:spacing w:after="0"/>
              <w:ind w:left="432" w:hanging="288"/>
              <w:jc w:val="both"/>
              <w:rPr>
                <w:rFonts w:eastAsia="Times New Roman" w:cs="Times New Roman"/>
                <w:color w:val="000000"/>
                <w:szCs w:val="24"/>
              </w:rPr>
            </w:pPr>
            <w:r>
              <w:rPr>
                <w:rFonts w:eastAsia="Times New Roman" w:cs="Times New Roman"/>
                <w:color w:val="000000"/>
                <w:szCs w:val="24"/>
              </w:rPr>
              <w:t xml:space="preserve">Designing classroom research </w:t>
            </w:r>
          </w:p>
        </w:tc>
        <w:tc>
          <w:tcPr>
            <w:tcW w:w="2970" w:type="dxa"/>
            <w:tcBorders>
              <w:top w:val="single" w:sz="4" w:space="0" w:color="auto"/>
              <w:left w:val="single" w:sz="4" w:space="0" w:color="auto"/>
              <w:bottom w:val="single" w:sz="4" w:space="0" w:color="auto"/>
              <w:right w:val="single" w:sz="4" w:space="0" w:color="auto"/>
            </w:tcBorders>
          </w:tcPr>
          <w:p w:rsidR="00FB6D42" w:rsidRPr="00F50E59" w:rsidRDefault="00FB6D42" w:rsidP="00FB6D42">
            <w:pPr>
              <w:spacing w:after="0"/>
              <w:jc w:val="both"/>
              <w:rPr>
                <w:rFonts w:eastAsia="Times New Roman" w:cs="Times New Roman"/>
                <w:color w:val="000000"/>
                <w:szCs w:val="24"/>
              </w:rPr>
            </w:pPr>
            <w:r>
              <w:rPr>
                <w:rFonts w:eastAsia="Times New Roman" w:cs="Times New Roman"/>
                <w:color w:val="000000"/>
                <w:szCs w:val="24"/>
              </w:rPr>
              <w:t>Practice oriented</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Pr>
                <w:rFonts w:eastAsia="Times New Roman" w:cs="Times New Roman"/>
                <w:color w:val="000000"/>
                <w:szCs w:val="24"/>
              </w:rPr>
              <w:t>Collect and review studies on Nepali classrooms (at le</w:t>
            </w:r>
            <w:r w:rsidR="005C78FC">
              <w:rPr>
                <w:rFonts w:eastAsia="Times New Roman" w:cs="Times New Roman"/>
                <w:color w:val="000000"/>
                <w:szCs w:val="24"/>
              </w:rPr>
              <w:t>a</w:t>
            </w:r>
            <w:r>
              <w:rPr>
                <w:rFonts w:eastAsia="Times New Roman" w:cs="Times New Roman"/>
                <w:color w:val="000000"/>
                <w:szCs w:val="24"/>
              </w:rPr>
              <w:t>st 3)</w:t>
            </w:r>
          </w:p>
          <w:p w:rsidR="00FB6D42" w:rsidRDefault="00FB6D42" w:rsidP="00106E49">
            <w:pPr>
              <w:pStyle w:val="ListParagraph"/>
              <w:numPr>
                <w:ilvl w:val="0"/>
                <w:numId w:val="8"/>
              </w:numPr>
              <w:spacing w:after="0"/>
              <w:ind w:left="522"/>
              <w:jc w:val="both"/>
              <w:rPr>
                <w:rFonts w:eastAsia="Times New Roman" w:cs="Times New Roman"/>
                <w:color w:val="000000"/>
                <w:szCs w:val="24"/>
              </w:rPr>
            </w:pPr>
            <w:r>
              <w:rPr>
                <w:rFonts w:eastAsia="Times New Roman" w:cs="Times New Roman"/>
                <w:color w:val="000000"/>
                <w:szCs w:val="24"/>
              </w:rPr>
              <w:t>Identify problems and issues in the classroom teaching learning (include own experience and observation)</w:t>
            </w:r>
          </w:p>
          <w:p w:rsidR="00FB6D42" w:rsidRPr="0021179C" w:rsidRDefault="00FB6D42" w:rsidP="00106E49">
            <w:pPr>
              <w:pStyle w:val="ListParagraph"/>
              <w:numPr>
                <w:ilvl w:val="0"/>
                <w:numId w:val="8"/>
              </w:numPr>
              <w:spacing w:after="0"/>
              <w:ind w:left="522"/>
              <w:jc w:val="both"/>
              <w:rPr>
                <w:rFonts w:eastAsia="Times New Roman" w:cs="Times New Roman"/>
                <w:color w:val="000000"/>
                <w:szCs w:val="24"/>
              </w:rPr>
            </w:pPr>
            <w:r>
              <w:rPr>
                <w:rFonts w:eastAsia="Times New Roman" w:cs="Times New Roman"/>
                <w:color w:val="000000"/>
                <w:szCs w:val="24"/>
              </w:rPr>
              <w:t>Design a study for classroom research (Context, Problem, Objective, Methodology, Tools)</w:t>
            </w:r>
          </w:p>
        </w:tc>
      </w:tr>
    </w:tbl>
    <w:p w:rsidR="00A8147F" w:rsidRPr="00354D30" w:rsidRDefault="00A8147F" w:rsidP="009C3513">
      <w:pPr>
        <w:spacing w:after="0"/>
        <w:jc w:val="both"/>
        <w:rPr>
          <w:rFonts w:eastAsia="Times New Roman" w:cs="Times New Roman"/>
          <w:b/>
          <w:color w:val="333333"/>
          <w:szCs w:val="24"/>
        </w:rPr>
      </w:pPr>
    </w:p>
    <w:p w:rsidR="00A8147F" w:rsidRPr="00354D30" w:rsidRDefault="00A8147F" w:rsidP="009C3513">
      <w:pPr>
        <w:spacing w:after="0"/>
        <w:jc w:val="both"/>
        <w:rPr>
          <w:rFonts w:eastAsia="Times New Roman" w:cs="Times New Roman"/>
          <w:b/>
          <w:color w:val="333333"/>
          <w:szCs w:val="24"/>
        </w:rPr>
      </w:pPr>
      <w:r w:rsidRPr="00354D30">
        <w:rPr>
          <w:rFonts w:eastAsia="Calibri" w:cs="Times New Roman"/>
          <w:b/>
          <w:color w:val="333333"/>
          <w:szCs w:val="24"/>
        </w:rPr>
        <w:t>5.</w:t>
      </w:r>
      <w:r w:rsidRPr="00354D30">
        <w:rPr>
          <w:rFonts w:eastAsia="Calibri" w:cs="Times New Roman"/>
          <w:b/>
          <w:color w:val="333333"/>
          <w:szCs w:val="24"/>
        </w:rPr>
        <w:tab/>
        <w:t xml:space="preserve">Evaluation </w:t>
      </w:r>
    </w:p>
    <w:p w:rsidR="000C2CF0" w:rsidRPr="00CF5249" w:rsidRDefault="0082151A" w:rsidP="000C2CF0">
      <w:pPr>
        <w:spacing w:before="80" w:after="0"/>
        <w:jc w:val="both"/>
        <w:rPr>
          <w:rFonts w:cs="Times New Roman"/>
          <w:b/>
        </w:rPr>
      </w:pPr>
      <w:r>
        <w:rPr>
          <w:rFonts w:cs="Times New Roman"/>
          <w:szCs w:val="24"/>
        </w:rPr>
        <w:tab/>
      </w:r>
      <w:r w:rsidR="000C2CF0" w:rsidRPr="00CF5249">
        <w:rPr>
          <w:rFonts w:cs="Times New Roman"/>
          <w:b/>
        </w:rPr>
        <w:t xml:space="preserve">5.1 Internal Evaluation 40% </w:t>
      </w:r>
    </w:p>
    <w:p w:rsidR="000C2CF0" w:rsidRPr="00CF5249" w:rsidRDefault="000C2CF0" w:rsidP="000C2CF0">
      <w:pPr>
        <w:spacing w:before="80" w:after="0"/>
        <w:ind w:left="720" w:hanging="720"/>
        <w:jc w:val="both"/>
        <w:rPr>
          <w:rFonts w:cs="Times New Roman"/>
          <w:bCs/>
        </w:rPr>
      </w:pPr>
      <w:r w:rsidRPr="00CF5249">
        <w:rPr>
          <w:rFonts w:cs="Times New Roman"/>
          <w:bCs/>
        </w:rPr>
        <w:tab/>
        <w:t xml:space="preserve">Internal Evaluation will be conducted by course teacher based on following activities.  </w:t>
      </w:r>
    </w:p>
    <w:p w:rsidR="000C2CF0" w:rsidRPr="00CF5249" w:rsidRDefault="000C2CF0" w:rsidP="00106E49">
      <w:pPr>
        <w:numPr>
          <w:ilvl w:val="0"/>
          <w:numId w:val="7"/>
        </w:numPr>
        <w:spacing w:before="80" w:after="0"/>
        <w:jc w:val="both"/>
        <w:rPr>
          <w:rFonts w:cs="Times New Roman"/>
          <w:bCs/>
        </w:rPr>
      </w:pPr>
      <w:r w:rsidRPr="00CF5249">
        <w:rPr>
          <w:rFonts w:cs="Times New Roman"/>
          <w:bCs/>
        </w:rPr>
        <w:t xml:space="preserve"> Attendance and participation </w:t>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t xml:space="preserve">10 points </w:t>
      </w:r>
    </w:p>
    <w:p w:rsidR="000C2CF0" w:rsidRPr="00CF5249" w:rsidRDefault="00FB6D42" w:rsidP="00106E49">
      <w:pPr>
        <w:numPr>
          <w:ilvl w:val="0"/>
          <w:numId w:val="7"/>
        </w:numPr>
        <w:spacing w:before="80" w:after="0"/>
        <w:jc w:val="both"/>
        <w:rPr>
          <w:rFonts w:cs="Times New Roman"/>
          <w:bCs/>
        </w:rPr>
      </w:pPr>
      <w:r>
        <w:rPr>
          <w:rFonts w:cs="Times New Roman"/>
          <w:bCs/>
        </w:rPr>
        <w:t xml:space="preserve">Practice related works </w:t>
      </w:r>
      <w:r>
        <w:rPr>
          <w:rFonts w:cs="Times New Roman"/>
          <w:bCs/>
        </w:rPr>
        <w:tab/>
      </w:r>
      <w:r>
        <w:rPr>
          <w:rFonts w:cs="Times New Roman"/>
          <w:bCs/>
        </w:rPr>
        <w:tab/>
      </w:r>
      <w:r>
        <w:rPr>
          <w:rFonts w:cs="Times New Roman"/>
          <w:bCs/>
        </w:rPr>
        <w:tab/>
      </w:r>
      <w:r>
        <w:rPr>
          <w:rFonts w:cs="Times New Roman"/>
          <w:bCs/>
        </w:rPr>
        <w:tab/>
      </w:r>
      <w:r w:rsidR="000C2CF0" w:rsidRPr="00CF5249">
        <w:rPr>
          <w:rFonts w:cs="Times New Roman"/>
          <w:bCs/>
        </w:rPr>
        <w:tab/>
      </w:r>
      <w:r w:rsidR="000C2CF0" w:rsidRPr="00CF5249">
        <w:rPr>
          <w:rFonts w:cs="Times New Roman"/>
          <w:bCs/>
        </w:rPr>
        <w:tab/>
      </w:r>
      <w:r>
        <w:rPr>
          <w:rFonts w:cs="Times New Roman"/>
          <w:bCs/>
        </w:rPr>
        <w:t>2</w:t>
      </w:r>
      <w:r w:rsidR="000C2CF0" w:rsidRPr="00CF5249">
        <w:rPr>
          <w:rFonts w:cs="Times New Roman"/>
          <w:bCs/>
        </w:rPr>
        <w:t xml:space="preserve">0 points </w:t>
      </w:r>
    </w:p>
    <w:p w:rsidR="000C2CF0" w:rsidRPr="00CF5249" w:rsidRDefault="005C78FC" w:rsidP="00106E49">
      <w:pPr>
        <w:numPr>
          <w:ilvl w:val="0"/>
          <w:numId w:val="7"/>
        </w:numPr>
        <w:spacing w:before="80" w:after="0"/>
        <w:jc w:val="both"/>
        <w:rPr>
          <w:rFonts w:cs="Times New Roman"/>
          <w:bCs/>
          <w:u w:val="single"/>
        </w:rPr>
      </w:pPr>
      <w:r>
        <w:rPr>
          <w:rFonts w:cs="Times New Roman"/>
          <w:bCs/>
          <w:u w:val="single"/>
        </w:rPr>
        <w:t>W</w:t>
      </w:r>
      <w:r w:rsidR="000C2CF0" w:rsidRPr="00CF5249">
        <w:rPr>
          <w:rFonts w:cs="Times New Roman"/>
          <w:bCs/>
          <w:u w:val="single"/>
        </w:rPr>
        <w:t xml:space="preserve">ritten test </w:t>
      </w:r>
      <w:r>
        <w:rPr>
          <w:rFonts w:cs="Times New Roman"/>
          <w:bCs/>
          <w:u w:val="single"/>
        </w:rPr>
        <w:tab/>
      </w:r>
      <w:r>
        <w:rPr>
          <w:rFonts w:cs="Times New Roman"/>
          <w:bCs/>
          <w:u w:val="single"/>
        </w:rPr>
        <w:tab/>
      </w:r>
      <w:r>
        <w:rPr>
          <w:rFonts w:cs="Times New Roman"/>
          <w:bCs/>
          <w:u w:val="single"/>
        </w:rPr>
        <w:tab/>
      </w:r>
      <w:r w:rsidR="000C2CF0" w:rsidRPr="00CF5249">
        <w:rPr>
          <w:rFonts w:cs="Times New Roman"/>
          <w:bCs/>
          <w:u w:val="single"/>
        </w:rPr>
        <w:tab/>
      </w:r>
      <w:r w:rsidR="000C2CF0" w:rsidRPr="00CF5249">
        <w:rPr>
          <w:rFonts w:cs="Times New Roman"/>
          <w:bCs/>
          <w:u w:val="single"/>
        </w:rPr>
        <w:tab/>
      </w:r>
      <w:r w:rsidR="000C2CF0" w:rsidRPr="00CF5249">
        <w:rPr>
          <w:rFonts w:cs="Times New Roman"/>
          <w:bCs/>
          <w:u w:val="single"/>
        </w:rPr>
        <w:tab/>
      </w:r>
      <w:r w:rsidR="000C2CF0" w:rsidRPr="00CF5249">
        <w:rPr>
          <w:rFonts w:cs="Times New Roman"/>
          <w:bCs/>
          <w:u w:val="single"/>
        </w:rPr>
        <w:tab/>
        <w:t>10 points</w:t>
      </w:r>
    </w:p>
    <w:p w:rsidR="000C2CF0" w:rsidRPr="00CF5249" w:rsidRDefault="000C2CF0" w:rsidP="000C2CF0">
      <w:pPr>
        <w:spacing w:before="80" w:after="0"/>
        <w:ind w:left="1080"/>
        <w:jc w:val="both"/>
        <w:rPr>
          <w:rFonts w:cs="Times New Roman"/>
          <w:bCs/>
        </w:rPr>
      </w:pPr>
      <w:r w:rsidRPr="00CF5249">
        <w:rPr>
          <w:rFonts w:cs="Times New Roman"/>
          <w:bCs/>
        </w:rPr>
        <w:t xml:space="preserve">Total </w:t>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t xml:space="preserve">40 points </w:t>
      </w:r>
    </w:p>
    <w:p w:rsidR="000C2CF0" w:rsidRPr="00CF5249" w:rsidRDefault="000C2CF0" w:rsidP="000C2CF0">
      <w:pPr>
        <w:spacing w:before="80" w:after="0"/>
        <w:ind w:left="90"/>
        <w:jc w:val="both"/>
        <w:rPr>
          <w:rFonts w:cs="Times New Roman"/>
          <w:b/>
        </w:rPr>
      </w:pPr>
      <w:r w:rsidRPr="00CF5249">
        <w:rPr>
          <w:rFonts w:cs="Times New Roman"/>
          <w:b/>
        </w:rPr>
        <w:tab/>
        <w:t>5.2 External Evaluation (Final Examination) 60%</w:t>
      </w:r>
    </w:p>
    <w:p w:rsidR="000C2CF0" w:rsidRPr="00CF5249" w:rsidRDefault="000C2CF0" w:rsidP="000C2CF0">
      <w:pPr>
        <w:spacing w:before="80" w:after="0"/>
        <w:ind w:left="810" w:hanging="720"/>
        <w:jc w:val="both"/>
        <w:rPr>
          <w:rFonts w:cs="Times New Roman"/>
          <w:bCs/>
        </w:rPr>
      </w:pPr>
      <w:r w:rsidRPr="00CF5249">
        <w:rPr>
          <w:rFonts w:cs="Times New Roman"/>
          <w:bCs/>
        </w:rPr>
        <w:tab/>
        <w:t xml:space="preserve">Examination Division, </w:t>
      </w:r>
      <w:r>
        <w:rPr>
          <w:rFonts w:cs="Times New Roman"/>
          <w:bCs/>
        </w:rPr>
        <w:t>O</w:t>
      </w:r>
      <w:r w:rsidRPr="00CF5249">
        <w:rPr>
          <w:rFonts w:cs="Times New Roman"/>
          <w:bCs/>
        </w:rPr>
        <w:t xml:space="preserve">ffice of the Dean, Faculty of Education will conduct </w:t>
      </w:r>
      <w:r>
        <w:rPr>
          <w:rFonts w:cs="Times New Roman"/>
          <w:bCs/>
        </w:rPr>
        <w:t xml:space="preserve">the </w:t>
      </w:r>
      <w:r w:rsidRPr="00CF5249">
        <w:rPr>
          <w:rFonts w:cs="Times New Roman"/>
          <w:bCs/>
        </w:rPr>
        <w:t xml:space="preserve">final examination at the end of semester. </w:t>
      </w:r>
    </w:p>
    <w:p w:rsidR="000C2CF0" w:rsidRPr="00CF5249" w:rsidRDefault="000C2CF0" w:rsidP="000C2CF0">
      <w:pPr>
        <w:spacing w:before="80" w:after="0"/>
        <w:ind w:left="90"/>
        <w:jc w:val="both"/>
        <w:rPr>
          <w:rFonts w:cs="Times New Roman"/>
          <w:bCs/>
        </w:rPr>
      </w:pPr>
      <w:r w:rsidRPr="00CF5249">
        <w:rPr>
          <w:rFonts w:cs="Times New Roman"/>
          <w:bCs/>
        </w:rPr>
        <w:tab/>
        <w:t>1)  Objective type question (Multiple choice 10x1)</w:t>
      </w:r>
      <w:r w:rsidRPr="00CF5249">
        <w:rPr>
          <w:rFonts w:cs="Times New Roman"/>
          <w:bCs/>
        </w:rPr>
        <w:tab/>
      </w:r>
      <w:r w:rsidRPr="00CF5249">
        <w:rPr>
          <w:rFonts w:cs="Times New Roman"/>
          <w:bCs/>
        </w:rPr>
        <w:tab/>
        <w:t xml:space="preserve">10 points </w:t>
      </w:r>
    </w:p>
    <w:p w:rsidR="000C2CF0" w:rsidRPr="00CF5249" w:rsidRDefault="000C2CF0" w:rsidP="000C2CF0">
      <w:pPr>
        <w:spacing w:before="80" w:after="0"/>
        <w:ind w:left="90"/>
        <w:jc w:val="both"/>
        <w:rPr>
          <w:rFonts w:cs="Times New Roman"/>
          <w:bCs/>
        </w:rPr>
      </w:pPr>
      <w:r w:rsidRPr="00CF5249">
        <w:rPr>
          <w:rFonts w:cs="Times New Roman"/>
          <w:bCs/>
        </w:rPr>
        <w:tab/>
        <w:t>2)  Short answer questions (6 questions x 5 points)</w:t>
      </w:r>
      <w:r w:rsidRPr="00CF5249">
        <w:rPr>
          <w:rFonts w:cs="Times New Roman"/>
          <w:bCs/>
        </w:rPr>
        <w:tab/>
      </w:r>
      <w:r w:rsidRPr="00CF5249">
        <w:rPr>
          <w:rFonts w:cs="Times New Roman"/>
          <w:bCs/>
        </w:rPr>
        <w:tab/>
        <w:t xml:space="preserve">30 points </w:t>
      </w:r>
    </w:p>
    <w:p w:rsidR="000C2CF0" w:rsidRPr="00CF5249" w:rsidRDefault="000C2CF0" w:rsidP="000C2CF0">
      <w:pPr>
        <w:spacing w:before="80" w:after="0"/>
        <w:ind w:left="90"/>
        <w:jc w:val="both"/>
        <w:rPr>
          <w:rFonts w:cs="Times New Roman"/>
          <w:bCs/>
          <w:u w:val="single"/>
        </w:rPr>
      </w:pPr>
      <w:r w:rsidRPr="00CF5249">
        <w:rPr>
          <w:rFonts w:cs="Times New Roman"/>
          <w:bCs/>
        </w:rPr>
        <w:tab/>
        <w:t>3</w:t>
      </w:r>
      <w:r w:rsidRPr="00CF5249">
        <w:rPr>
          <w:rFonts w:cs="Times New Roman"/>
          <w:bCs/>
          <w:u w:val="single"/>
        </w:rPr>
        <w:t>)  Long answer questions (2 questions x 10 points)</w:t>
      </w:r>
      <w:r w:rsidRPr="00CF5249">
        <w:rPr>
          <w:rFonts w:cs="Times New Roman"/>
          <w:bCs/>
          <w:u w:val="single"/>
        </w:rPr>
        <w:tab/>
      </w:r>
      <w:r w:rsidRPr="00CF5249">
        <w:rPr>
          <w:rFonts w:cs="Times New Roman"/>
          <w:bCs/>
          <w:u w:val="single"/>
        </w:rPr>
        <w:tab/>
        <w:t>20 points</w:t>
      </w:r>
    </w:p>
    <w:p w:rsidR="000C2CF0" w:rsidRPr="00CF5249" w:rsidRDefault="000C2CF0" w:rsidP="000C2CF0">
      <w:pPr>
        <w:spacing w:before="80" w:after="0"/>
        <w:ind w:left="90"/>
        <w:jc w:val="both"/>
        <w:rPr>
          <w:rFonts w:cs="Times New Roman"/>
          <w:bCs/>
          <w:u w:val="single"/>
        </w:rPr>
      </w:pPr>
      <w:r w:rsidRPr="00CF5249">
        <w:rPr>
          <w:rFonts w:cs="Times New Roman"/>
          <w:bCs/>
        </w:rPr>
        <w:tab/>
        <w:t xml:space="preserve">    </w:t>
      </w:r>
      <w:r w:rsidRPr="00CF5249">
        <w:rPr>
          <w:rFonts w:cs="Times New Roman"/>
          <w:bCs/>
          <w:u w:val="single"/>
        </w:rPr>
        <w:t xml:space="preserve"> Total </w:t>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t>60 points</w:t>
      </w:r>
    </w:p>
    <w:p w:rsidR="000C2CF0" w:rsidRPr="00CF5249" w:rsidRDefault="000C2CF0" w:rsidP="000C2CF0">
      <w:pPr>
        <w:spacing w:before="80" w:after="0"/>
        <w:jc w:val="both"/>
        <w:rPr>
          <w:rFonts w:cs="Times New Roman"/>
          <w:b/>
        </w:rPr>
      </w:pPr>
    </w:p>
    <w:p w:rsidR="0082151A" w:rsidRDefault="0082151A" w:rsidP="000C2CF0">
      <w:pPr>
        <w:spacing w:after="0"/>
        <w:jc w:val="both"/>
        <w:rPr>
          <w:rFonts w:cs="Times New Roman"/>
          <w:szCs w:val="24"/>
        </w:rPr>
      </w:pPr>
    </w:p>
    <w:p w:rsidR="00A8147F" w:rsidRPr="00354D30" w:rsidRDefault="006E2527" w:rsidP="009C3513">
      <w:pPr>
        <w:spacing w:after="0"/>
        <w:jc w:val="both"/>
        <w:rPr>
          <w:rFonts w:eastAsia="Calibri" w:cs="Times New Roman"/>
          <w:b/>
          <w:szCs w:val="24"/>
        </w:rPr>
      </w:pPr>
      <w:r w:rsidRPr="00354D30">
        <w:rPr>
          <w:rFonts w:eastAsia="Calibri" w:cs="Times New Roman"/>
          <w:b/>
          <w:szCs w:val="24"/>
        </w:rPr>
        <w:t>6.</w:t>
      </w:r>
      <w:r w:rsidRPr="00354D30">
        <w:rPr>
          <w:rFonts w:eastAsia="Calibri" w:cs="Times New Roman"/>
          <w:b/>
          <w:szCs w:val="24"/>
        </w:rPr>
        <w:tab/>
      </w:r>
      <w:r w:rsidR="00063FB6">
        <w:rPr>
          <w:rFonts w:eastAsia="Calibri" w:cs="Times New Roman"/>
          <w:b/>
          <w:szCs w:val="24"/>
        </w:rPr>
        <w:t xml:space="preserve">Recommended Books and </w:t>
      </w:r>
      <w:r w:rsidR="00A8147F" w:rsidRPr="00354D30">
        <w:rPr>
          <w:rFonts w:eastAsia="Calibri" w:cs="Times New Roman"/>
          <w:b/>
          <w:szCs w:val="24"/>
        </w:rPr>
        <w:t>References</w:t>
      </w:r>
    </w:p>
    <w:p w:rsidR="0012246E" w:rsidRDefault="0012246E" w:rsidP="001F2882">
      <w:pPr>
        <w:spacing w:after="120"/>
        <w:ind w:left="547" w:hanging="547"/>
        <w:jc w:val="both"/>
      </w:pPr>
      <w:r>
        <w:t xml:space="preserve">Andrews, R. (2005). </w:t>
      </w:r>
      <w:r>
        <w:rPr>
          <w:i/>
          <w:iCs/>
        </w:rPr>
        <w:t xml:space="preserve">Research Questions. </w:t>
      </w:r>
      <w:r>
        <w:t xml:space="preserve">Continuum-Viva Research Methods. New Delhi: Viva Books Pvt. Ltd. </w:t>
      </w:r>
    </w:p>
    <w:p w:rsidR="0012246E" w:rsidRPr="0012246E" w:rsidRDefault="0012246E" w:rsidP="00D46B80">
      <w:pPr>
        <w:spacing w:after="120"/>
        <w:ind w:left="547" w:hanging="547"/>
        <w:jc w:val="both"/>
      </w:pPr>
      <w:r>
        <w:t xml:space="preserve">Borich, G. D. (2012). </w:t>
      </w:r>
      <w:r>
        <w:rPr>
          <w:i/>
          <w:iCs/>
        </w:rPr>
        <w:t xml:space="preserve">Effective Teaching Methods – Research Based Practice (seventh edition). </w:t>
      </w:r>
      <w:r>
        <w:t>New Delhi: Pearson.</w:t>
      </w:r>
      <w:r>
        <w:rPr>
          <w:i/>
          <w:iCs/>
        </w:rPr>
        <w:t xml:space="preserve"> </w:t>
      </w:r>
      <w:r>
        <w:t xml:space="preserve">  </w:t>
      </w:r>
    </w:p>
    <w:p w:rsidR="0012246E" w:rsidRDefault="0012246E" w:rsidP="001F2882">
      <w:pPr>
        <w:spacing w:after="120"/>
        <w:ind w:left="547" w:hanging="547"/>
        <w:jc w:val="both"/>
      </w:pPr>
      <w:r>
        <w:t xml:space="preserve">Carey Philpott and Val Poultney.  (2018). </w:t>
      </w:r>
      <w:r w:rsidRPr="001F2882">
        <w:rPr>
          <w:i/>
          <w:iCs/>
        </w:rPr>
        <w:t xml:space="preserve">Evidence-Based Teaching </w:t>
      </w:r>
      <w:r>
        <w:rPr>
          <w:i/>
          <w:iCs/>
        </w:rPr>
        <w:t>f</w:t>
      </w:r>
      <w:r w:rsidRPr="001F2882">
        <w:rPr>
          <w:i/>
          <w:iCs/>
        </w:rPr>
        <w:t>or Enquiring Teachers.</w:t>
      </w:r>
      <w:r>
        <w:t xml:space="preserve"> Critical Publishing.</w:t>
      </w:r>
    </w:p>
    <w:p w:rsidR="0012246E" w:rsidRDefault="0012246E" w:rsidP="001F2882">
      <w:pPr>
        <w:spacing w:after="120"/>
        <w:ind w:left="547" w:hanging="547"/>
        <w:jc w:val="both"/>
      </w:pPr>
      <w:r>
        <w:t xml:space="preserve">Clive Millar. (2016). </w:t>
      </w:r>
      <w:r w:rsidRPr="001F2882">
        <w:rPr>
          <w:i/>
          <w:iCs/>
        </w:rPr>
        <w:t>A Practical Guide to Classroom Research.</w:t>
      </w:r>
      <w:r>
        <w:t xml:space="preserve"> Critical Publishing.</w:t>
      </w:r>
    </w:p>
    <w:p w:rsidR="0012246E" w:rsidRDefault="0012246E" w:rsidP="00D46B80">
      <w:pPr>
        <w:spacing w:after="120"/>
        <w:ind w:left="547" w:hanging="547"/>
        <w:jc w:val="both"/>
      </w:pPr>
      <w:r>
        <w:t xml:space="preserve">Costello, P. J. M. (2005). </w:t>
      </w:r>
      <w:r>
        <w:rPr>
          <w:i/>
          <w:iCs/>
        </w:rPr>
        <w:t xml:space="preserve">Action Research. </w:t>
      </w:r>
      <w:r>
        <w:t xml:space="preserve">Continuum-Viva Research Methods. New Delhi: Viva Books Pvt. Ltd. </w:t>
      </w:r>
    </w:p>
    <w:p w:rsidR="0012246E" w:rsidRDefault="0012246E" w:rsidP="001F2882">
      <w:pPr>
        <w:spacing w:after="120"/>
        <w:ind w:left="547" w:hanging="547"/>
        <w:jc w:val="both"/>
        <w:rPr>
          <w:rFonts w:eastAsia="Calibri"/>
          <w:szCs w:val="24"/>
        </w:rPr>
      </w:pPr>
      <w:r w:rsidRPr="002B7DDC">
        <w:rPr>
          <w:rFonts w:eastAsia="Calibri"/>
          <w:szCs w:val="24"/>
        </w:rPr>
        <w:t xml:space="preserve">Crawford, A; Saul, EW; Mathews, S; and </w:t>
      </w:r>
      <w:proofErr w:type="spellStart"/>
      <w:r w:rsidRPr="002B7DDC">
        <w:rPr>
          <w:rFonts w:eastAsia="Calibri"/>
          <w:szCs w:val="24"/>
        </w:rPr>
        <w:t>Makinster</w:t>
      </w:r>
      <w:proofErr w:type="spellEnd"/>
      <w:r w:rsidRPr="002B7DDC">
        <w:rPr>
          <w:rFonts w:eastAsia="Calibri"/>
          <w:szCs w:val="24"/>
        </w:rPr>
        <w:t xml:space="preserve">, J. (2005). </w:t>
      </w:r>
      <w:r w:rsidRPr="002B7DDC">
        <w:rPr>
          <w:rFonts w:eastAsia="Calibri"/>
          <w:i/>
          <w:szCs w:val="24"/>
        </w:rPr>
        <w:t>Teaching and Learning Strategies for the Thinking Classroom.</w:t>
      </w:r>
      <w:r w:rsidRPr="002B7DDC">
        <w:rPr>
          <w:rFonts w:eastAsia="Calibri"/>
          <w:szCs w:val="24"/>
        </w:rPr>
        <w:t xml:space="preserve"> New York: Open Society Institute. (Also available in Nepali translation).</w:t>
      </w:r>
    </w:p>
    <w:p w:rsidR="0012246E" w:rsidRPr="00736966" w:rsidRDefault="0012246E" w:rsidP="001F2882">
      <w:pPr>
        <w:spacing w:after="120"/>
        <w:ind w:left="547" w:hanging="547"/>
        <w:jc w:val="both"/>
        <w:rPr>
          <w:rFonts w:eastAsia="Calibri"/>
          <w:szCs w:val="24"/>
        </w:rPr>
      </w:pPr>
      <w:r>
        <w:rPr>
          <w:rFonts w:eastAsia="Calibri"/>
          <w:szCs w:val="24"/>
        </w:rPr>
        <w:t xml:space="preserve">Dana, NF and </w:t>
      </w:r>
      <w:proofErr w:type="spellStart"/>
      <w:r>
        <w:rPr>
          <w:rFonts w:eastAsia="Calibri"/>
          <w:szCs w:val="24"/>
        </w:rPr>
        <w:t>Yebdol</w:t>
      </w:r>
      <w:proofErr w:type="spellEnd"/>
      <w:r>
        <w:rPr>
          <w:rFonts w:eastAsia="Calibri"/>
          <w:szCs w:val="24"/>
        </w:rPr>
        <w:t xml:space="preserve">-Silva, D. (2003). </w:t>
      </w:r>
      <w:r>
        <w:rPr>
          <w:rFonts w:eastAsia="Calibri"/>
          <w:i/>
          <w:iCs/>
          <w:szCs w:val="24"/>
        </w:rPr>
        <w:t xml:space="preserve">The Reflective Educator's Guide to Classroom Research. </w:t>
      </w:r>
      <w:r>
        <w:rPr>
          <w:rFonts w:eastAsia="Calibri"/>
          <w:szCs w:val="24"/>
        </w:rPr>
        <w:t>California: CORWIN Press Inc.</w:t>
      </w:r>
    </w:p>
    <w:p w:rsidR="0012246E" w:rsidRDefault="0012246E" w:rsidP="00D46B80">
      <w:pPr>
        <w:spacing w:after="120"/>
        <w:ind w:left="547" w:hanging="547"/>
        <w:jc w:val="both"/>
      </w:pPr>
      <w:r>
        <w:t xml:space="preserve">Gillham, B. (2005). </w:t>
      </w:r>
      <w:r>
        <w:rPr>
          <w:i/>
          <w:iCs/>
        </w:rPr>
        <w:t xml:space="preserve">Case Study Research Methods. </w:t>
      </w:r>
      <w:r>
        <w:t xml:space="preserve">Continuum-Viva Research Methods. New Delhi: Viva Books Pvt. Ltd. </w:t>
      </w:r>
    </w:p>
    <w:p w:rsidR="0012246E" w:rsidRDefault="0012246E" w:rsidP="00D46B80">
      <w:pPr>
        <w:spacing w:after="120"/>
        <w:ind w:left="547" w:hanging="547"/>
        <w:jc w:val="both"/>
      </w:pPr>
      <w:r>
        <w:t xml:space="preserve">Locke, T. (2005). </w:t>
      </w:r>
      <w:r>
        <w:rPr>
          <w:i/>
          <w:iCs/>
        </w:rPr>
        <w:t xml:space="preserve">Critical Discourse Analysis. </w:t>
      </w:r>
      <w:r>
        <w:t xml:space="preserve">Continuum-Viva Research Methods. New Delhi: Viva Books Pvt. Ltd. </w:t>
      </w:r>
    </w:p>
    <w:p w:rsidR="0012246E" w:rsidRDefault="0012246E" w:rsidP="001F2882">
      <w:pPr>
        <w:spacing w:after="120"/>
        <w:ind w:left="547" w:hanging="547"/>
        <w:jc w:val="both"/>
      </w:pPr>
      <w:proofErr w:type="spellStart"/>
      <w:r>
        <w:t>Sapna</w:t>
      </w:r>
      <w:proofErr w:type="spellEnd"/>
      <w:r>
        <w:t xml:space="preserve"> </w:t>
      </w:r>
      <w:proofErr w:type="spellStart"/>
      <w:r>
        <w:t>Cheryan</w:t>
      </w:r>
      <w:proofErr w:type="spellEnd"/>
      <w:r>
        <w:t xml:space="preserve">, </w:t>
      </w:r>
      <w:proofErr w:type="spellStart"/>
      <w:r>
        <w:t>Sianna</w:t>
      </w:r>
      <w:proofErr w:type="spellEnd"/>
      <w:r>
        <w:t xml:space="preserve"> A. </w:t>
      </w:r>
      <w:proofErr w:type="gramStart"/>
      <w:r>
        <w:t>Ziegler1 ,</w:t>
      </w:r>
      <w:proofErr w:type="gramEnd"/>
      <w:r>
        <w:t xml:space="preserve"> Victoria C. </w:t>
      </w:r>
      <w:proofErr w:type="spellStart"/>
      <w:r>
        <w:t>Plaut</w:t>
      </w:r>
      <w:proofErr w:type="spellEnd"/>
      <w:r>
        <w:t xml:space="preserve"> , and Andrew N. Meltzoff (2014). </w:t>
      </w:r>
      <w:r w:rsidRPr="00DA7D33">
        <w:rPr>
          <w:i/>
          <w:iCs/>
        </w:rPr>
        <w:t>Designing Classrooms to Maximize Student Achievement</w:t>
      </w:r>
      <w:r>
        <w:t xml:space="preserve">. Sage: Policy Insights from the Behavioral and Brain Sciences 2014, Vol. 1(1) 4–12. </w:t>
      </w:r>
      <w:hyperlink r:id="rId8" w:history="1">
        <w:r w:rsidRPr="002B320C">
          <w:rPr>
            <w:rStyle w:val="Hyperlink"/>
          </w:rPr>
          <w:t>file:///E:/foe/pedagogical%20reserch/14Cheryan_etal_Meltzoff_Designing%20Classrooms.pdf</w:t>
        </w:r>
      </w:hyperlink>
    </w:p>
    <w:p w:rsidR="0012246E" w:rsidRDefault="0012246E" w:rsidP="001F2882">
      <w:pPr>
        <w:spacing w:after="120"/>
        <w:ind w:left="547" w:hanging="547"/>
        <w:jc w:val="both"/>
        <w:rPr>
          <w:rFonts w:cs="Times New Roman"/>
          <w:szCs w:val="24"/>
        </w:rPr>
      </w:pPr>
      <w:r w:rsidRPr="00354D30">
        <w:rPr>
          <w:rFonts w:cs="Times New Roman"/>
          <w:szCs w:val="24"/>
        </w:rPr>
        <w:t>UNESCO. (201</w:t>
      </w:r>
      <w:r>
        <w:rPr>
          <w:rFonts w:cs="Times New Roman"/>
          <w:szCs w:val="24"/>
        </w:rPr>
        <w:t>4</w:t>
      </w:r>
      <w:r w:rsidRPr="00354D30">
        <w:rPr>
          <w:rFonts w:cs="Times New Roman"/>
          <w:szCs w:val="24"/>
        </w:rPr>
        <w:t xml:space="preserve">). </w:t>
      </w:r>
      <w:r>
        <w:rPr>
          <w:rFonts w:cs="Times New Roman"/>
          <w:i/>
          <w:szCs w:val="24"/>
        </w:rPr>
        <w:t>Teaching and Learning: Achieving quality for all</w:t>
      </w:r>
      <w:r w:rsidRPr="00354D30">
        <w:rPr>
          <w:rFonts w:cs="Times New Roman"/>
          <w:i/>
          <w:szCs w:val="24"/>
        </w:rPr>
        <w:t>.</w:t>
      </w:r>
      <w:r w:rsidRPr="00354D30">
        <w:rPr>
          <w:rFonts w:cs="Times New Roman"/>
          <w:szCs w:val="24"/>
        </w:rPr>
        <w:t xml:space="preserve"> </w:t>
      </w:r>
      <w:r>
        <w:rPr>
          <w:rFonts w:cs="Times New Roman"/>
          <w:szCs w:val="24"/>
        </w:rPr>
        <w:t xml:space="preserve">EFA Global Monitoring Report. </w:t>
      </w:r>
      <w:r w:rsidRPr="00354D30">
        <w:rPr>
          <w:rFonts w:cs="Times New Roman"/>
          <w:szCs w:val="24"/>
        </w:rPr>
        <w:t>Paris: UNESCO.</w:t>
      </w:r>
      <w:r w:rsidR="008B4C00">
        <w:rPr>
          <w:rFonts w:cs="Times New Roman"/>
          <w:szCs w:val="24"/>
        </w:rPr>
        <w:t xml:space="preserve"> </w:t>
      </w:r>
      <w:hyperlink r:id="rId9" w:history="1">
        <w:r w:rsidR="008B4C00">
          <w:rPr>
            <w:rStyle w:val="Hyperlink"/>
          </w:rPr>
          <w:t>https://en.unesco.org/gem-report/report/2014/teaching-and-learning-achieving-quality-all</w:t>
        </w:r>
      </w:hyperlink>
    </w:p>
    <w:p w:rsidR="0012246E" w:rsidRDefault="0012246E" w:rsidP="001F2882">
      <w:pPr>
        <w:spacing w:after="120"/>
        <w:ind w:left="547" w:hanging="547"/>
        <w:jc w:val="both"/>
        <w:rPr>
          <w:rFonts w:cs="Times New Roman"/>
          <w:szCs w:val="24"/>
        </w:rPr>
      </w:pPr>
      <w:r w:rsidRPr="00354D30">
        <w:rPr>
          <w:rFonts w:cs="Times New Roman"/>
          <w:szCs w:val="24"/>
        </w:rPr>
        <w:t xml:space="preserve">UNESCO. (2015). </w:t>
      </w:r>
      <w:r w:rsidRPr="00354D30">
        <w:rPr>
          <w:rFonts w:cs="Times New Roman"/>
          <w:i/>
          <w:szCs w:val="24"/>
        </w:rPr>
        <w:t>Transforming Teaching and learning in Asia and The Pacific: Case Studies from Seven Countries.</w:t>
      </w:r>
      <w:r w:rsidRPr="00354D30">
        <w:rPr>
          <w:rFonts w:cs="Times New Roman"/>
          <w:szCs w:val="24"/>
        </w:rPr>
        <w:t xml:space="preserve"> Paris: UNESCO. (</w:t>
      </w:r>
      <w:hyperlink r:id="rId10" w:history="1">
        <w:r w:rsidRPr="00743B8A">
          <w:rPr>
            <w:rStyle w:val="Hyperlink"/>
            <w:rFonts w:cs="Times New Roman"/>
            <w:szCs w:val="24"/>
          </w:rPr>
          <w:t>http://www.unesco.org/open-access/terms-use-ccbysa-en</w:t>
        </w:r>
      </w:hyperlink>
      <w:r w:rsidRPr="00354D30">
        <w:rPr>
          <w:rFonts w:cs="Times New Roman"/>
          <w:szCs w:val="24"/>
        </w:rPr>
        <w:t>).</w:t>
      </w:r>
    </w:p>
    <w:p w:rsidR="0012246E" w:rsidRDefault="0012246E" w:rsidP="001F2882">
      <w:pPr>
        <w:spacing w:after="120"/>
        <w:ind w:left="547" w:hanging="547"/>
        <w:jc w:val="both"/>
        <w:rPr>
          <w:rFonts w:eastAsia="Calibri"/>
        </w:rPr>
      </w:pPr>
      <w:r>
        <w:rPr>
          <w:rFonts w:eastAsia="Calibri"/>
        </w:rPr>
        <w:t xml:space="preserve">UNICEF. (2003). </w:t>
      </w:r>
      <w:r>
        <w:rPr>
          <w:rFonts w:eastAsia="Calibri"/>
          <w:i/>
        </w:rPr>
        <w:t>Happy Learning! A Guide to Best Practices for Achieving the Potential of Children.</w:t>
      </w:r>
      <w:r>
        <w:rPr>
          <w:rFonts w:eastAsia="Calibri"/>
        </w:rPr>
        <w:t xml:space="preserve"> Kathmandu: UNICEF. </w:t>
      </w:r>
    </w:p>
    <w:p w:rsidR="0012246E" w:rsidRDefault="0012246E" w:rsidP="001F2882">
      <w:pPr>
        <w:spacing w:after="120"/>
        <w:ind w:left="547" w:hanging="547"/>
        <w:jc w:val="both"/>
        <w:rPr>
          <w:rFonts w:eastAsia="Calibri"/>
        </w:rPr>
      </w:pPr>
      <w:r>
        <w:rPr>
          <w:rFonts w:eastAsia="Calibri"/>
        </w:rPr>
        <w:t xml:space="preserve">Westwood, Peter. (2008). </w:t>
      </w:r>
      <w:r w:rsidRPr="00EB1950">
        <w:rPr>
          <w:rFonts w:eastAsia="Calibri"/>
          <w:i/>
        </w:rPr>
        <w:t>What teachers need to know about Teaching Methods</w:t>
      </w:r>
      <w:r>
        <w:rPr>
          <w:rFonts w:eastAsia="Calibri"/>
        </w:rPr>
        <w:t xml:space="preserve">. Victoria: Acer Press. </w:t>
      </w:r>
    </w:p>
    <w:p w:rsidR="0012246E" w:rsidRDefault="0012246E" w:rsidP="001F2882">
      <w:pPr>
        <w:spacing w:after="120"/>
        <w:ind w:left="547" w:hanging="547"/>
        <w:jc w:val="both"/>
      </w:pPr>
      <w:r>
        <w:rPr>
          <w:rFonts w:cs="Times New Roman"/>
          <w:szCs w:val="24"/>
        </w:rPr>
        <w:t xml:space="preserve">World Bank Group. (2015). </w:t>
      </w:r>
      <w:r>
        <w:rPr>
          <w:rFonts w:cs="Times New Roman"/>
          <w:i/>
          <w:iCs/>
          <w:szCs w:val="24"/>
        </w:rPr>
        <w:t xml:space="preserve">Conducting Classroom Observations: Analyzing Classroom Dynamics and Instructional Time (User Guide). </w:t>
      </w:r>
      <w:r>
        <w:rPr>
          <w:rFonts w:cs="Times New Roman"/>
          <w:szCs w:val="24"/>
        </w:rPr>
        <w:t xml:space="preserve">World Bank: SIEF. </w:t>
      </w:r>
      <w:hyperlink r:id="rId11" w:history="1">
        <w:r>
          <w:rPr>
            <w:rStyle w:val="Hyperlink"/>
          </w:rPr>
          <w:t>http://documents.worldbank.org/curated/en/790221467997639302/pdf/97904-WP-Box391498B-PUBLIC-WB-Stallings-web.pdf</w:t>
        </w:r>
      </w:hyperlink>
    </w:p>
    <w:p w:rsidR="0012246E" w:rsidRDefault="0012246E" w:rsidP="00D46B80">
      <w:pPr>
        <w:spacing w:after="120"/>
        <w:ind w:left="547" w:hanging="547"/>
        <w:jc w:val="both"/>
      </w:pPr>
      <w:r>
        <w:t xml:space="preserve">Wragg, E. C. (1999). </w:t>
      </w:r>
      <w:r>
        <w:rPr>
          <w:i/>
          <w:iCs/>
        </w:rPr>
        <w:t xml:space="preserve">An Introduction to Classroom Observation (second edition). </w:t>
      </w:r>
      <w:r>
        <w:t>London and New York: Routledge-Flamer.</w:t>
      </w:r>
    </w:p>
    <w:p w:rsidR="00947C89" w:rsidRDefault="00947C89" w:rsidP="00E96C7E">
      <w:pPr>
        <w:spacing w:after="0"/>
        <w:ind w:left="547" w:hanging="547"/>
        <w:jc w:val="both"/>
        <w:rPr>
          <w:rFonts w:eastAsia="Calibri" w:cs="Times New Roman"/>
          <w:szCs w:val="24"/>
        </w:rPr>
      </w:pPr>
      <w:r>
        <w:rPr>
          <w:rFonts w:eastAsia="Calibri" w:cs="Times New Roman"/>
          <w:szCs w:val="24"/>
        </w:rPr>
        <w:t>CERID</w:t>
      </w:r>
      <w:r w:rsidR="001F2882">
        <w:rPr>
          <w:rFonts w:eastAsia="Calibri" w:cs="Times New Roman"/>
          <w:szCs w:val="24"/>
        </w:rPr>
        <w:t xml:space="preserve"> - </w:t>
      </w:r>
      <w:r w:rsidR="001F2882" w:rsidRPr="00F51586">
        <w:rPr>
          <w:rFonts w:cs="Times New Roman"/>
          <w:szCs w:val="24"/>
        </w:rPr>
        <w:t>Research</w:t>
      </w:r>
      <w:r w:rsidR="001F2882">
        <w:rPr>
          <w:rFonts w:eastAsia="Calibri" w:cs="Times New Roman"/>
          <w:szCs w:val="24"/>
        </w:rPr>
        <w:t xml:space="preserve"> reports</w:t>
      </w:r>
      <w:r w:rsidR="00736966">
        <w:rPr>
          <w:rFonts w:eastAsia="Calibri" w:cs="Times New Roman"/>
          <w:szCs w:val="24"/>
        </w:rPr>
        <w:t xml:space="preserve"> on classroom teaching learning</w:t>
      </w:r>
    </w:p>
    <w:p w:rsidR="00947C89" w:rsidRDefault="00947C89" w:rsidP="00E96C7E">
      <w:pPr>
        <w:spacing w:after="0"/>
        <w:ind w:left="547" w:hanging="547"/>
        <w:jc w:val="both"/>
        <w:rPr>
          <w:rFonts w:eastAsia="Calibri" w:cs="Times New Roman"/>
          <w:szCs w:val="24"/>
        </w:rPr>
      </w:pPr>
      <w:r>
        <w:rPr>
          <w:rFonts w:eastAsia="Calibri" w:cs="Times New Roman"/>
          <w:szCs w:val="24"/>
        </w:rPr>
        <w:t>CEHRD</w:t>
      </w:r>
      <w:r w:rsidR="001F2882">
        <w:rPr>
          <w:rFonts w:eastAsia="Calibri" w:cs="Times New Roman"/>
          <w:szCs w:val="24"/>
        </w:rPr>
        <w:t xml:space="preserve"> - </w:t>
      </w:r>
      <w:r w:rsidR="001F2882" w:rsidRPr="00F51586">
        <w:rPr>
          <w:rFonts w:cs="Times New Roman"/>
          <w:szCs w:val="24"/>
        </w:rPr>
        <w:t>Research</w:t>
      </w:r>
      <w:r w:rsidR="001F2882">
        <w:rPr>
          <w:rFonts w:eastAsia="Calibri" w:cs="Times New Roman"/>
          <w:szCs w:val="24"/>
        </w:rPr>
        <w:t xml:space="preserve"> reports</w:t>
      </w:r>
      <w:r w:rsidR="00736966">
        <w:rPr>
          <w:rFonts w:eastAsia="Calibri" w:cs="Times New Roman"/>
          <w:szCs w:val="24"/>
        </w:rPr>
        <w:t xml:space="preserve"> on classroom teaching learning</w:t>
      </w:r>
    </w:p>
    <w:p w:rsidR="00E96C7E" w:rsidRPr="0015611E" w:rsidRDefault="00E96C7E" w:rsidP="00E96C7E">
      <w:pPr>
        <w:spacing w:after="0"/>
        <w:rPr>
          <w:rFonts w:eastAsia="Times New Roman" w:cs="Times New Roman"/>
          <w:szCs w:val="24"/>
          <w:lang w:bidi="ne-NP"/>
        </w:rPr>
      </w:pPr>
      <w:r w:rsidRPr="0015611E">
        <w:rPr>
          <w:rFonts w:eastAsia="Times New Roman" w:cs="Times New Roman"/>
          <w:color w:val="000000"/>
          <w:lang w:bidi="ne-NP"/>
        </w:rPr>
        <w:lastRenderedPageBreak/>
        <w:t>Course Title:</w:t>
      </w:r>
      <w:r w:rsidRPr="0015611E">
        <w:rPr>
          <w:rFonts w:eastAsia="Times New Roman" w:cs="Times New Roman"/>
          <w:b/>
          <w:bCs/>
          <w:color w:val="000000"/>
          <w:lang w:bidi="ne-NP"/>
        </w:rPr>
        <w:t xml:space="preserve"> Project on Program and Curriculum Evaluation  </w:t>
      </w:r>
      <w:r w:rsidRPr="0015611E">
        <w:rPr>
          <w:rFonts w:eastAsia="Times New Roman" w:cs="Times New Roman"/>
          <w:color w:val="000000"/>
          <w:lang w:bidi="ne-NP"/>
        </w:rPr>
        <w:tab/>
      </w:r>
      <w:r w:rsidRPr="0015611E">
        <w:rPr>
          <w:rFonts w:eastAsia="Times New Roman" w:cs="Times New Roman"/>
          <w:color w:val="000000"/>
          <w:lang w:bidi="ne-NP"/>
        </w:rPr>
        <w:tab/>
      </w:r>
    </w:p>
    <w:p w:rsidR="00E96C7E" w:rsidRPr="0015611E" w:rsidRDefault="00E96C7E" w:rsidP="00E96C7E">
      <w:pPr>
        <w:spacing w:after="0"/>
        <w:rPr>
          <w:rFonts w:eastAsia="Times New Roman" w:cs="Times New Roman"/>
          <w:szCs w:val="24"/>
          <w:lang w:bidi="ne-NP"/>
        </w:rPr>
      </w:pPr>
      <w:r w:rsidRPr="0015611E">
        <w:rPr>
          <w:rFonts w:eastAsia="Times New Roman" w:cs="Times New Roman"/>
          <w:color w:val="000000"/>
          <w:lang w:bidi="ne-NP"/>
        </w:rPr>
        <w:t>Course No.: Ed</w:t>
      </w:r>
      <w:r>
        <w:rPr>
          <w:rFonts w:eastAsia="Times New Roman" w:cs="Times New Roman"/>
          <w:color w:val="000000"/>
          <w:lang w:bidi="ne-NP"/>
        </w:rPr>
        <w:t xml:space="preserve"> </w:t>
      </w:r>
      <w:r w:rsidRPr="0015611E">
        <w:rPr>
          <w:rFonts w:eastAsia="Times New Roman" w:cs="Times New Roman"/>
          <w:color w:val="000000"/>
          <w:lang w:bidi="ne-NP"/>
        </w:rPr>
        <w:t>.CE. 537</w:t>
      </w:r>
      <w:r>
        <w:rPr>
          <w:rFonts w:eastAsia="Times New Roman" w:cs="Times New Roman"/>
          <w:color w:val="000000"/>
          <w:lang w:bidi="ne-NP"/>
        </w:rPr>
        <w:tab/>
      </w:r>
      <w:r>
        <w:rPr>
          <w:rFonts w:eastAsia="Times New Roman" w:cs="Times New Roman"/>
          <w:color w:val="000000"/>
          <w:lang w:bidi="ne-NP"/>
        </w:rPr>
        <w:tab/>
      </w:r>
      <w:r>
        <w:rPr>
          <w:rFonts w:eastAsia="Times New Roman" w:cs="Times New Roman"/>
          <w:color w:val="000000"/>
          <w:lang w:bidi="ne-NP"/>
        </w:rPr>
        <w:tab/>
      </w:r>
      <w:r>
        <w:rPr>
          <w:rFonts w:eastAsia="Times New Roman" w:cs="Times New Roman"/>
          <w:color w:val="000000"/>
          <w:lang w:bidi="ne-NP"/>
        </w:rPr>
        <w:tab/>
      </w:r>
      <w:r>
        <w:rPr>
          <w:rFonts w:eastAsia="Times New Roman" w:cs="Times New Roman"/>
          <w:color w:val="000000"/>
          <w:lang w:bidi="ne-NP"/>
        </w:rPr>
        <w:tab/>
      </w:r>
      <w:r w:rsidRPr="0015611E">
        <w:rPr>
          <w:rFonts w:eastAsia="Times New Roman" w:cs="Times New Roman"/>
          <w:color w:val="000000"/>
          <w:lang w:bidi="ne-NP"/>
        </w:rPr>
        <w:t>Nature of course: Practical </w:t>
      </w:r>
    </w:p>
    <w:p w:rsidR="00E96C7E" w:rsidRPr="0015611E" w:rsidRDefault="00E96C7E" w:rsidP="00E96C7E">
      <w:pPr>
        <w:spacing w:after="0"/>
        <w:rPr>
          <w:rFonts w:eastAsia="Times New Roman" w:cs="Times New Roman"/>
          <w:szCs w:val="24"/>
          <w:lang w:bidi="ne-NP"/>
        </w:rPr>
      </w:pPr>
      <w:r w:rsidRPr="0015611E">
        <w:rPr>
          <w:rFonts w:eastAsia="Times New Roman" w:cs="Times New Roman"/>
          <w:color w:val="000000"/>
          <w:lang w:bidi="ne-NP"/>
        </w:rPr>
        <w:t>Level: M. Ed.</w:t>
      </w:r>
      <w:r w:rsidRPr="0015611E">
        <w:rPr>
          <w:rFonts w:eastAsia="Times New Roman" w:cs="Times New Roman"/>
          <w:color w:val="000000"/>
          <w:lang w:bidi="ne-NP"/>
        </w:rPr>
        <w:tab/>
      </w:r>
      <w:r w:rsidRPr="0015611E">
        <w:rPr>
          <w:rFonts w:eastAsia="Times New Roman" w:cs="Times New Roman"/>
          <w:color w:val="000000"/>
          <w:lang w:bidi="ne-NP"/>
        </w:rPr>
        <w:tab/>
      </w:r>
      <w:r w:rsidRPr="0015611E">
        <w:rPr>
          <w:rFonts w:eastAsia="Times New Roman" w:cs="Times New Roman"/>
          <w:color w:val="000000"/>
          <w:lang w:bidi="ne-NP"/>
        </w:rPr>
        <w:tab/>
      </w:r>
      <w:r w:rsidRPr="0015611E">
        <w:rPr>
          <w:rFonts w:eastAsia="Times New Roman" w:cs="Times New Roman"/>
          <w:color w:val="000000"/>
          <w:lang w:bidi="ne-NP"/>
        </w:rPr>
        <w:tab/>
      </w:r>
      <w:r w:rsidRPr="0015611E">
        <w:rPr>
          <w:rFonts w:eastAsia="Times New Roman" w:cs="Times New Roman"/>
          <w:color w:val="000000"/>
          <w:lang w:bidi="ne-NP"/>
        </w:rPr>
        <w:tab/>
      </w:r>
      <w:r w:rsidRPr="0015611E">
        <w:rPr>
          <w:rFonts w:eastAsia="Times New Roman" w:cs="Times New Roman"/>
          <w:color w:val="000000"/>
          <w:lang w:bidi="ne-NP"/>
        </w:rPr>
        <w:tab/>
      </w:r>
      <w:r w:rsidRPr="0015611E">
        <w:rPr>
          <w:rFonts w:eastAsia="Times New Roman" w:cs="Times New Roman"/>
          <w:color w:val="000000"/>
          <w:lang w:bidi="ne-NP"/>
        </w:rPr>
        <w:tab/>
        <w:t>Credit Hours: 3 cr. hrs.</w:t>
      </w:r>
    </w:p>
    <w:p w:rsidR="00E96C7E" w:rsidRPr="0015611E" w:rsidRDefault="00E96C7E" w:rsidP="00E96C7E">
      <w:pPr>
        <w:spacing w:after="0"/>
        <w:rPr>
          <w:rFonts w:eastAsia="Times New Roman" w:cs="Times New Roman"/>
          <w:szCs w:val="24"/>
          <w:lang w:bidi="ne-NP"/>
        </w:rPr>
      </w:pPr>
      <w:r w:rsidRPr="0015611E">
        <w:rPr>
          <w:rFonts w:eastAsia="Times New Roman" w:cs="Times New Roman"/>
          <w:color w:val="000000"/>
          <w:lang w:bidi="ne-NP"/>
        </w:rPr>
        <w:t>Semester: Third</w:t>
      </w:r>
      <w:r w:rsidRPr="0015611E">
        <w:rPr>
          <w:rFonts w:eastAsia="Times New Roman" w:cs="Times New Roman"/>
          <w:color w:val="000000"/>
          <w:lang w:bidi="ne-NP"/>
        </w:rPr>
        <w:tab/>
      </w:r>
      <w:r w:rsidRPr="0015611E">
        <w:rPr>
          <w:rFonts w:eastAsia="Times New Roman" w:cs="Times New Roman"/>
          <w:color w:val="000000"/>
          <w:lang w:bidi="ne-NP"/>
        </w:rPr>
        <w:tab/>
      </w:r>
      <w:r w:rsidRPr="0015611E">
        <w:rPr>
          <w:rFonts w:eastAsia="Times New Roman" w:cs="Times New Roman"/>
          <w:color w:val="000000"/>
          <w:lang w:bidi="ne-NP"/>
        </w:rPr>
        <w:tab/>
      </w:r>
      <w:r w:rsidRPr="0015611E">
        <w:rPr>
          <w:rFonts w:eastAsia="Times New Roman" w:cs="Times New Roman"/>
          <w:color w:val="000000"/>
          <w:lang w:bidi="ne-NP"/>
        </w:rPr>
        <w:tab/>
      </w:r>
      <w:r>
        <w:rPr>
          <w:rFonts w:eastAsia="Times New Roman" w:cs="Times New Roman"/>
          <w:color w:val="000000"/>
          <w:lang w:bidi="ne-NP"/>
        </w:rPr>
        <w:tab/>
      </w:r>
      <w:r>
        <w:rPr>
          <w:rFonts w:eastAsia="Times New Roman" w:cs="Times New Roman"/>
          <w:color w:val="000000"/>
          <w:lang w:bidi="ne-NP"/>
        </w:rPr>
        <w:tab/>
      </w:r>
      <w:r>
        <w:rPr>
          <w:rFonts w:eastAsia="Times New Roman" w:cs="Times New Roman"/>
          <w:color w:val="000000"/>
          <w:lang w:bidi="ne-NP"/>
        </w:rPr>
        <w:tab/>
      </w:r>
      <w:r w:rsidRPr="0015611E">
        <w:rPr>
          <w:rFonts w:eastAsia="Times New Roman" w:cs="Times New Roman"/>
          <w:color w:val="000000"/>
          <w:lang w:bidi="ne-NP"/>
        </w:rPr>
        <w:t xml:space="preserve">Teaching Hours: </w:t>
      </w:r>
      <w:r>
        <w:rPr>
          <w:rFonts w:eastAsia="Times New Roman" w:cs="Times New Roman"/>
          <w:color w:val="000000"/>
          <w:lang w:bidi="ne-NP"/>
        </w:rPr>
        <w:t>48 hours</w:t>
      </w:r>
      <w:r w:rsidRPr="0015611E">
        <w:rPr>
          <w:rFonts w:eastAsia="Times New Roman" w:cs="Times New Roman"/>
          <w:color w:val="FF0000"/>
          <w:lang w:bidi="ne-NP"/>
        </w:rPr>
        <w:t xml:space="preserve"> </w:t>
      </w:r>
      <w:r w:rsidRPr="0015611E">
        <w:rPr>
          <w:rFonts w:eastAsia="Times New Roman" w:cs="Times New Roman"/>
          <w:color w:val="000000"/>
          <w:lang w:bidi="ne-NP"/>
        </w:rPr>
        <w:tab/>
      </w:r>
    </w:p>
    <w:p w:rsidR="00E96C7E" w:rsidRPr="0015611E" w:rsidRDefault="00E96C7E" w:rsidP="00E96C7E">
      <w:pPr>
        <w:spacing w:after="0"/>
        <w:jc w:val="both"/>
        <w:rPr>
          <w:rFonts w:eastAsia="Times New Roman" w:cs="Times New Roman"/>
          <w:szCs w:val="24"/>
          <w:lang w:bidi="ne-NP"/>
        </w:rPr>
      </w:pPr>
      <w:r w:rsidRPr="0015611E">
        <w:rPr>
          <w:rFonts w:eastAsia="Times New Roman" w:cs="Times New Roman"/>
          <w:color w:val="000000"/>
          <w:szCs w:val="24"/>
          <w:lang w:bidi="ne-NP"/>
        </w:rPr>
        <w:tab/>
      </w:r>
    </w:p>
    <w:p w:rsidR="00E96C7E" w:rsidRPr="0015611E" w:rsidRDefault="00E96C7E" w:rsidP="00106E49">
      <w:pPr>
        <w:numPr>
          <w:ilvl w:val="0"/>
          <w:numId w:val="29"/>
        </w:numPr>
        <w:spacing w:after="0"/>
        <w:jc w:val="both"/>
        <w:textAlignment w:val="baseline"/>
        <w:rPr>
          <w:rFonts w:eastAsia="Times New Roman" w:cs="Times New Roman"/>
          <w:b/>
          <w:bCs/>
          <w:color w:val="000000"/>
          <w:sz w:val="28"/>
          <w:szCs w:val="28"/>
          <w:lang w:bidi="ne-NP"/>
        </w:rPr>
      </w:pPr>
      <w:r w:rsidRPr="0015611E">
        <w:rPr>
          <w:rFonts w:eastAsia="Times New Roman" w:cs="Times New Roman"/>
          <w:b/>
          <w:bCs/>
          <w:color w:val="000000"/>
          <w:sz w:val="28"/>
          <w:szCs w:val="28"/>
          <w:lang w:bidi="ne-NP"/>
        </w:rPr>
        <w:t>Course Description</w:t>
      </w:r>
    </w:p>
    <w:p w:rsidR="00E96C7E" w:rsidRPr="00D15E91" w:rsidRDefault="00E96C7E" w:rsidP="00E96C7E">
      <w:pPr>
        <w:spacing w:before="60" w:after="0"/>
        <w:jc w:val="both"/>
        <w:rPr>
          <w:rFonts w:eastAsia="Times New Roman" w:cs="Times New Roman"/>
          <w:color w:val="000000"/>
          <w:szCs w:val="24"/>
          <w:lang w:bidi="ne-NP"/>
        </w:rPr>
      </w:pPr>
      <w:r w:rsidRPr="00D15E91">
        <w:rPr>
          <w:rFonts w:eastAsia="Times New Roman" w:cs="Times New Roman"/>
          <w:color w:val="000000"/>
          <w:szCs w:val="24"/>
          <w:lang w:bidi="ne-NP"/>
        </w:rPr>
        <w:t>This is a specialization course designed for the students specializing in Curriculum and Evaluation in M. Ed. level. This is a practical course which aims to enable students to apply their theoretical knowledge in evaluation of educational programs and curriculum of different levels.  Through this course, students will be able to identify problems and issues related to educational programs and curriculum, design methodology and tools, collect data, analyze those data and prepare a report of the project work.</w:t>
      </w:r>
    </w:p>
    <w:p w:rsidR="00E96C7E" w:rsidRPr="0015611E" w:rsidRDefault="00E96C7E" w:rsidP="00E96C7E">
      <w:pPr>
        <w:spacing w:before="60" w:after="0"/>
        <w:ind w:firstLine="720"/>
        <w:jc w:val="both"/>
        <w:rPr>
          <w:rFonts w:eastAsia="Times New Roman" w:cs="Times New Roman"/>
          <w:szCs w:val="24"/>
          <w:lang w:bidi="ne-NP"/>
        </w:rPr>
      </w:pPr>
    </w:p>
    <w:p w:rsidR="00E96C7E" w:rsidRPr="0015611E" w:rsidRDefault="00E96C7E" w:rsidP="00106E49">
      <w:pPr>
        <w:numPr>
          <w:ilvl w:val="0"/>
          <w:numId w:val="29"/>
        </w:numPr>
        <w:spacing w:before="60" w:after="0"/>
        <w:jc w:val="both"/>
        <w:textAlignment w:val="baseline"/>
        <w:rPr>
          <w:rFonts w:eastAsia="Times New Roman" w:cs="Times New Roman"/>
          <w:b/>
          <w:bCs/>
          <w:color w:val="000000"/>
          <w:sz w:val="28"/>
          <w:szCs w:val="28"/>
          <w:lang w:bidi="ne-NP"/>
        </w:rPr>
      </w:pPr>
      <w:r w:rsidRPr="0015611E">
        <w:rPr>
          <w:rFonts w:eastAsia="Times New Roman" w:cs="Times New Roman"/>
          <w:b/>
          <w:bCs/>
          <w:color w:val="000000"/>
          <w:sz w:val="28"/>
          <w:szCs w:val="28"/>
          <w:lang w:bidi="ne-NP"/>
        </w:rPr>
        <w:t>General Objective</w:t>
      </w:r>
      <w:r>
        <w:rPr>
          <w:rFonts w:eastAsia="Times New Roman" w:cs="Times New Roman"/>
          <w:b/>
          <w:bCs/>
          <w:color w:val="000000"/>
          <w:sz w:val="28"/>
          <w:szCs w:val="28"/>
          <w:lang w:bidi="ne-NP"/>
        </w:rPr>
        <w:t>s</w:t>
      </w:r>
    </w:p>
    <w:p w:rsidR="00E96C7E" w:rsidRPr="00D15E91" w:rsidRDefault="00E96C7E" w:rsidP="00E96C7E">
      <w:pPr>
        <w:pStyle w:val="ListParagraph"/>
        <w:spacing w:before="60" w:after="0"/>
        <w:jc w:val="both"/>
        <w:rPr>
          <w:rFonts w:eastAsia="Times New Roman" w:cs="Times New Roman"/>
          <w:szCs w:val="24"/>
          <w:lang w:bidi="ne-NP"/>
        </w:rPr>
      </w:pPr>
      <w:r w:rsidRPr="00D15E91">
        <w:rPr>
          <w:rFonts w:eastAsia="Times New Roman" w:cs="Times New Roman"/>
          <w:color w:val="000000"/>
          <w:szCs w:val="24"/>
          <w:lang w:bidi="ne-NP"/>
        </w:rPr>
        <w:t>The general objectives of this course are as follows:</w:t>
      </w:r>
    </w:p>
    <w:p w:rsidR="00E96C7E" w:rsidRPr="00D15E91" w:rsidRDefault="00E96C7E" w:rsidP="00106E49">
      <w:pPr>
        <w:pStyle w:val="ListParagraph"/>
        <w:numPr>
          <w:ilvl w:val="0"/>
          <w:numId w:val="30"/>
        </w:numPr>
        <w:spacing w:before="60"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Explore important and pressing issues and problems relevant to program and/or curricular phenomena.</w:t>
      </w:r>
    </w:p>
    <w:p w:rsidR="00E96C7E" w:rsidRPr="00D15E91" w:rsidRDefault="00E96C7E" w:rsidP="00106E49">
      <w:pPr>
        <w:pStyle w:val="ListParagraph"/>
        <w:numPr>
          <w:ilvl w:val="0"/>
          <w:numId w:val="30"/>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Prepare study proposal in the selected problem or issue.</w:t>
      </w:r>
    </w:p>
    <w:p w:rsidR="00E96C7E" w:rsidRPr="00D15E91" w:rsidRDefault="00E96C7E" w:rsidP="00106E49">
      <w:pPr>
        <w:pStyle w:val="ListParagraph"/>
        <w:numPr>
          <w:ilvl w:val="0"/>
          <w:numId w:val="30"/>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Conduct field study.</w:t>
      </w:r>
    </w:p>
    <w:p w:rsidR="00E96C7E" w:rsidRPr="00D15E91" w:rsidRDefault="00E96C7E" w:rsidP="00106E49">
      <w:pPr>
        <w:pStyle w:val="ListParagraph"/>
        <w:numPr>
          <w:ilvl w:val="0"/>
          <w:numId w:val="30"/>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Analyze and interpret collected information.</w:t>
      </w:r>
    </w:p>
    <w:p w:rsidR="00E96C7E" w:rsidRPr="00D15E91" w:rsidRDefault="00E96C7E" w:rsidP="00106E49">
      <w:pPr>
        <w:pStyle w:val="ListParagraph"/>
        <w:numPr>
          <w:ilvl w:val="0"/>
          <w:numId w:val="30"/>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Prepare a project report.  </w:t>
      </w:r>
    </w:p>
    <w:p w:rsidR="00E96C7E" w:rsidRPr="0015611E" w:rsidRDefault="00E96C7E" w:rsidP="00E96C7E">
      <w:pPr>
        <w:spacing w:after="0"/>
        <w:rPr>
          <w:rFonts w:eastAsia="Times New Roman" w:cs="Times New Roman"/>
          <w:szCs w:val="24"/>
          <w:lang w:bidi="ne-NP"/>
        </w:rPr>
      </w:pPr>
      <w:r w:rsidRPr="0015611E">
        <w:rPr>
          <w:rFonts w:eastAsia="Times New Roman" w:cs="Times New Roman"/>
          <w:szCs w:val="24"/>
          <w:lang w:bidi="ne-NP"/>
        </w:rPr>
        <w:br/>
      </w:r>
    </w:p>
    <w:p w:rsidR="00E96C7E" w:rsidRPr="0015611E" w:rsidRDefault="00E96C7E" w:rsidP="00E96C7E">
      <w:pPr>
        <w:spacing w:after="0"/>
        <w:jc w:val="both"/>
        <w:textAlignment w:val="baseline"/>
        <w:rPr>
          <w:rFonts w:eastAsia="Times New Roman" w:cs="Times New Roman"/>
          <w:b/>
          <w:bCs/>
          <w:color w:val="000000"/>
          <w:sz w:val="28"/>
          <w:szCs w:val="28"/>
          <w:lang w:bidi="ne-NP"/>
        </w:rPr>
      </w:pPr>
      <w:r>
        <w:rPr>
          <w:rFonts w:eastAsia="Times New Roman" w:cs="Times New Roman"/>
          <w:b/>
          <w:bCs/>
          <w:color w:val="000000"/>
          <w:sz w:val="28"/>
          <w:szCs w:val="28"/>
          <w:lang w:bidi="ne-NP"/>
        </w:rPr>
        <w:t>3. Specific O</w:t>
      </w:r>
      <w:r w:rsidRPr="0015611E">
        <w:rPr>
          <w:rFonts w:eastAsia="Times New Roman" w:cs="Times New Roman"/>
          <w:b/>
          <w:bCs/>
          <w:color w:val="000000"/>
          <w:sz w:val="28"/>
          <w:szCs w:val="28"/>
          <w:lang w:bidi="ne-NP"/>
        </w:rPr>
        <w:t xml:space="preserve">bjectives and </w:t>
      </w:r>
      <w:r>
        <w:rPr>
          <w:rFonts w:eastAsia="Times New Roman" w:cs="Times New Roman"/>
          <w:b/>
          <w:bCs/>
          <w:color w:val="000000"/>
          <w:sz w:val="28"/>
          <w:szCs w:val="28"/>
          <w:lang w:bidi="ne-NP"/>
        </w:rPr>
        <w:t>C</w:t>
      </w:r>
      <w:r w:rsidRPr="0015611E">
        <w:rPr>
          <w:rFonts w:eastAsia="Times New Roman" w:cs="Times New Roman"/>
          <w:b/>
          <w:bCs/>
          <w:color w:val="000000"/>
          <w:sz w:val="28"/>
          <w:szCs w:val="28"/>
          <w:lang w:bidi="ne-NP"/>
        </w:rPr>
        <w:t>ontents</w:t>
      </w:r>
    </w:p>
    <w:tbl>
      <w:tblPr>
        <w:tblW w:w="0" w:type="auto"/>
        <w:tblCellMar>
          <w:top w:w="15" w:type="dxa"/>
          <w:left w:w="15" w:type="dxa"/>
          <w:bottom w:w="15" w:type="dxa"/>
          <w:right w:w="15" w:type="dxa"/>
        </w:tblCellMar>
        <w:tblLook w:val="04A0"/>
      </w:tblPr>
      <w:tblGrid>
        <w:gridCol w:w="4715"/>
        <w:gridCol w:w="4542"/>
      </w:tblGrid>
      <w:tr w:rsidR="00E96C7E" w:rsidRPr="0015611E" w:rsidTr="004B7B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center"/>
              <w:rPr>
                <w:rFonts w:eastAsia="Times New Roman" w:cs="Times New Roman"/>
                <w:szCs w:val="24"/>
                <w:lang w:bidi="ne-NP"/>
              </w:rPr>
            </w:pPr>
            <w:r w:rsidRPr="0015611E">
              <w:rPr>
                <w:rFonts w:eastAsia="Times New Roman" w:cs="Times New Roman"/>
                <w:b/>
                <w:bCs/>
                <w:color w:val="000000"/>
                <w:szCs w:val="24"/>
                <w:lang w:bidi="ne-NP"/>
              </w:rPr>
              <w:t>Specific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center"/>
              <w:rPr>
                <w:rFonts w:eastAsia="Times New Roman" w:cs="Times New Roman"/>
                <w:szCs w:val="24"/>
                <w:lang w:bidi="ne-NP"/>
              </w:rPr>
            </w:pPr>
            <w:r w:rsidRPr="0015611E">
              <w:rPr>
                <w:rFonts w:eastAsia="Times New Roman" w:cs="Times New Roman"/>
                <w:b/>
                <w:bCs/>
                <w:color w:val="000000"/>
                <w:szCs w:val="24"/>
                <w:lang w:bidi="ne-NP"/>
              </w:rPr>
              <w:t>Contents</w:t>
            </w:r>
          </w:p>
        </w:tc>
      </w:tr>
      <w:tr w:rsidR="00E96C7E" w:rsidRPr="0015611E" w:rsidTr="004B7B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106E49">
            <w:pPr>
              <w:numPr>
                <w:ilvl w:val="0"/>
                <w:numId w:val="11"/>
              </w:numPr>
              <w:spacing w:before="60" w:after="0"/>
              <w:ind w:left="61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Identify an   appropriate educational evaluation topic relevant to local situation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both"/>
              <w:rPr>
                <w:rFonts w:eastAsia="Times New Roman" w:cs="Times New Roman"/>
                <w:szCs w:val="24"/>
                <w:lang w:bidi="ne-NP"/>
              </w:rPr>
            </w:pPr>
            <w:r>
              <w:rPr>
                <w:rFonts w:eastAsia="Times New Roman" w:cs="Times New Roman"/>
                <w:b/>
                <w:bCs/>
                <w:color w:val="000000"/>
                <w:szCs w:val="24"/>
                <w:lang w:bidi="ne-NP"/>
              </w:rPr>
              <w:t>Unit 1: Selection of evaluation topic</w:t>
            </w:r>
            <w:r w:rsidRPr="0015611E">
              <w:rPr>
                <w:rFonts w:eastAsia="Times New Roman" w:cs="Times New Roman"/>
                <w:b/>
                <w:bCs/>
                <w:color w:val="000000"/>
                <w:szCs w:val="24"/>
                <w:lang w:bidi="ne-NP"/>
              </w:rPr>
              <w:t>  (</w:t>
            </w:r>
            <w:r>
              <w:rPr>
                <w:rFonts w:eastAsia="Times New Roman" w:cs="Times New Roman"/>
                <w:b/>
                <w:bCs/>
                <w:color w:val="000000"/>
                <w:szCs w:val="24"/>
                <w:lang w:bidi="ne-NP"/>
              </w:rPr>
              <w:t>6</w:t>
            </w:r>
            <w:r w:rsidRPr="0015611E">
              <w:rPr>
                <w:rFonts w:eastAsia="Times New Roman" w:cs="Times New Roman"/>
                <w:b/>
                <w:bCs/>
                <w:color w:val="000000"/>
                <w:szCs w:val="24"/>
                <w:lang w:bidi="ne-NP"/>
              </w:rPr>
              <w:t>)</w:t>
            </w:r>
          </w:p>
          <w:p w:rsidR="00E96C7E" w:rsidRPr="00D15E91" w:rsidRDefault="00E96C7E" w:rsidP="00106E49">
            <w:pPr>
              <w:pStyle w:val="ListParagraph"/>
              <w:numPr>
                <w:ilvl w:val="0"/>
                <w:numId w:val="31"/>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Overview of program evaluation and curriculum evaluation</w:t>
            </w:r>
          </w:p>
          <w:p w:rsidR="00E96C7E" w:rsidRPr="00D15E91" w:rsidRDefault="00E96C7E" w:rsidP="00106E49">
            <w:pPr>
              <w:pStyle w:val="ListParagraph"/>
              <w:numPr>
                <w:ilvl w:val="0"/>
                <w:numId w:val="31"/>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Review of related studies/ literature  </w:t>
            </w:r>
          </w:p>
          <w:p w:rsidR="00E96C7E" w:rsidRPr="00D15E91" w:rsidRDefault="00E96C7E" w:rsidP="00106E49">
            <w:pPr>
              <w:pStyle w:val="ListParagraph"/>
              <w:numPr>
                <w:ilvl w:val="0"/>
                <w:numId w:val="31"/>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 xml:space="preserve">Discussion on areas relevant to program and/or curriculum evaluation </w:t>
            </w:r>
          </w:p>
          <w:p w:rsidR="00E96C7E" w:rsidRPr="00D15E91" w:rsidRDefault="00E96C7E" w:rsidP="00106E49">
            <w:pPr>
              <w:pStyle w:val="ListParagraph"/>
              <w:numPr>
                <w:ilvl w:val="0"/>
                <w:numId w:val="31"/>
              </w:numPr>
              <w:spacing w:after="0"/>
              <w:jc w:val="both"/>
              <w:textAlignment w:val="baseline"/>
              <w:rPr>
                <w:rFonts w:eastAsia="Times New Roman" w:cs="Times New Roman"/>
                <w:color w:val="000000"/>
                <w:szCs w:val="24"/>
                <w:lang w:bidi="ne-NP"/>
              </w:rPr>
            </w:pPr>
            <w:r w:rsidRPr="00D15E91">
              <w:rPr>
                <w:rFonts w:eastAsia="Times New Roman" w:cs="Times New Roman"/>
                <w:color w:val="000000"/>
                <w:szCs w:val="24"/>
                <w:lang w:bidi="ne-NP"/>
              </w:rPr>
              <w:t>Identification of an   appropriate evaluation topic </w:t>
            </w:r>
          </w:p>
        </w:tc>
      </w:tr>
      <w:tr w:rsidR="00E96C7E" w:rsidRPr="0015611E" w:rsidTr="004B7B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106E49">
            <w:pPr>
              <w:numPr>
                <w:ilvl w:val="0"/>
                <w:numId w:val="12"/>
              </w:numPr>
              <w:spacing w:before="60" w:after="0"/>
              <w:ind w:left="61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Conceptualize evaluation study</w:t>
            </w:r>
          </w:p>
          <w:p w:rsidR="00E96C7E" w:rsidRPr="0015611E" w:rsidRDefault="00E96C7E" w:rsidP="00106E49">
            <w:pPr>
              <w:numPr>
                <w:ilvl w:val="0"/>
                <w:numId w:val="12"/>
              </w:numPr>
              <w:spacing w:after="0"/>
              <w:ind w:left="61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Prepare the evaluation proposal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both"/>
              <w:rPr>
                <w:rFonts w:eastAsia="Times New Roman" w:cs="Times New Roman"/>
                <w:szCs w:val="24"/>
                <w:lang w:bidi="ne-NP"/>
              </w:rPr>
            </w:pPr>
            <w:r>
              <w:rPr>
                <w:rFonts w:eastAsia="Times New Roman" w:cs="Times New Roman"/>
                <w:b/>
                <w:bCs/>
                <w:color w:val="000000"/>
                <w:szCs w:val="24"/>
                <w:lang w:bidi="ne-NP"/>
              </w:rPr>
              <w:t xml:space="preserve">Unit </w:t>
            </w:r>
            <w:r w:rsidRPr="0015611E">
              <w:rPr>
                <w:rFonts w:eastAsia="Times New Roman" w:cs="Times New Roman"/>
                <w:b/>
                <w:bCs/>
                <w:color w:val="000000"/>
                <w:szCs w:val="24"/>
                <w:lang w:bidi="ne-NP"/>
              </w:rPr>
              <w:t>2:</w:t>
            </w:r>
            <w:r w:rsidRPr="0015611E">
              <w:rPr>
                <w:rFonts w:eastAsia="Times New Roman" w:cs="Times New Roman"/>
                <w:color w:val="000000"/>
                <w:szCs w:val="24"/>
                <w:lang w:bidi="ne-NP"/>
              </w:rPr>
              <w:t xml:space="preserve"> </w:t>
            </w:r>
            <w:r>
              <w:rPr>
                <w:rFonts w:eastAsia="Times New Roman" w:cs="Times New Roman"/>
                <w:b/>
                <w:bCs/>
                <w:color w:val="000000"/>
                <w:szCs w:val="24"/>
                <w:lang w:bidi="ne-NP"/>
              </w:rPr>
              <w:t>Developing proposal for evaluation    (12</w:t>
            </w:r>
            <w:r w:rsidRPr="0015611E">
              <w:rPr>
                <w:rFonts w:eastAsia="Times New Roman" w:cs="Times New Roman"/>
                <w:b/>
                <w:bCs/>
                <w:color w:val="000000"/>
                <w:szCs w:val="24"/>
                <w:lang w:bidi="ne-NP"/>
              </w:rPr>
              <w:t>)</w:t>
            </w:r>
          </w:p>
          <w:p w:rsidR="00E96C7E" w:rsidRPr="0015611E" w:rsidRDefault="00E96C7E" w:rsidP="00106E49">
            <w:pPr>
              <w:numPr>
                <w:ilvl w:val="0"/>
                <w:numId w:val="13"/>
              </w:numPr>
              <w:spacing w:after="0"/>
              <w:ind w:left="36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Writing evaluation questions and objectives</w:t>
            </w:r>
          </w:p>
          <w:p w:rsidR="00E96C7E" w:rsidRPr="0015611E" w:rsidRDefault="00E96C7E" w:rsidP="00106E49">
            <w:pPr>
              <w:numPr>
                <w:ilvl w:val="0"/>
                <w:numId w:val="13"/>
              </w:numPr>
              <w:spacing w:after="0"/>
              <w:ind w:left="36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Selection of evaluation site as per the intent of the topic </w:t>
            </w:r>
          </w:p>
          <w:p w:rsidR="00E96C7E" w:rsidRPr="0015611E" w:rsidRDefault="00E96C7E" w:rsidP="00106E49">
            <w:pPr>
              <w:numPr>
                <w:ilvl w:val="0"/>
                <w:numId w:val="13"/>
              </w:numPr>
              <w:spacing w:after="0"/>
              <w:ind w:left="36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Identification of information types and data sources</w:t>
            </w:r>
          </w:p>
          <w:p w:rsidR="00E96C7E" w:rsidRPr="0015611E" w:rsidRDefault="00E96C7E" w:rsidP="00106E49">
            <w:pPr>
              <w:numPr>
                <w:ilvl w:val="0"/>
                <w:numId w:val="13"/>
              </w:numPr>
              <w:spacing w:after="0"/>
              <w:ind w:left="36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Selection of tools </w:t>
            </w:r>
          </w:p>
          <w:p w:rsidR="00E96C7E" w:rsidRPr="0015611E" w:rsidRDefault="00E96C7E" w:rsidP="00106E49">
            <w:pPr>
              <w:numPr>
                <w:ilvl w:val="0"/>
                <w:numId w:val="13"/>
              </w:numPr>
              <w:spacing w:after="0"/>
              <w:ind w:left="36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Discussion on APA style and format of reporting </w:t>
            </w:r>
          </w:p>
          <w:p w:rsidR="00E96C7E" w:rsidRPr="0015611E" w:rsidRDefault="00E96C7E" w:rsidP="00106E49">
            <w:pPr>
              <w:numPr>
                <w:ilvl w:val="0"/>
                <w:numId w:val="13"/>
              </w:numPr>
              <w:spacing w:after="0"/>
              <w:ind w:left="36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Prepare the proposal for evaluation study </w:t>
            </w:r>
          </w:p>
          <w:p w:rsidR="00E96C7E" w:rsidRPr="0015611E" w:rsidRDefault="00E96C7E" w:rsidP="004B7B53">
            <w:pPr>
              <w:spacing w:after="0"/>
              <w:rPr>
                <w:rFonts w:eastAsia="Times New Roman" w:cs="Times New Roman"/>
                <w:szCs w:val="24"/>
                <w:lang w:bidi="ne-NP"/>
              </w:rPr>
            </w:pPr>
          </w:p>
        </w:tc>
      </w:tr>
      <w:tr w:rsidR="00E96C7E" w:rsidRPr="0015611E" w:rsidTr="004B7B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106E49">
            <w:pPr>
              <w:numPr>
                <w:ilvl w:val="0"/>
                <w:numId w:val="14"/>
              </w:numPr>
              <w:spacing w:before="60" w:after="0"/>
              <w:ind w:left="61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lastRenderedPageBreak/>
              <w:t>Prepare and finalize evaluation tools for the study. </w:t>
            </w:r>
          </w:p>
          <w:p w:rsidR="00E96C7E" w:rsidRPr="0015611E" w:rsidRDefault="00E96C7E" w:rsidP="00106E49">
            <w:pPr>
              <w:numPr>
                <w:ilvl w:val="0"/>
                <w:numId w:val="14"/>
              </w:numPr>
              <w:spacing w:after="0"/>
              <w:ind w:left="612"/>
              <w:jc w:val="both"/>
              <w:textAlignment w:val="baseline"/>
              <w:rPr>
                <w:rFonts w:eastAsia="Times New Roman" w:cs="Times New Roman"/>
                <w:color w:val="000000"/>
                <w:szCs w:val="24"/>
                <w:lang w:bidi="ne-NP"/>
              </w:rPr>
            </w:pPr>
            <w:r>
              <w:rPr>
                <w:rFonts w:eastAsia="Times New Roman" w:cs="Times New Roman"/>
                <w:color w:val="000000"/>
                <w:szCs w:val="24"/>
                <w:lang w:bidi="ne-NP"/>
              </w:rPr>
              <w:t>Prepare for field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both"/>
              <w:rPr>
                <w:rFonts w:eastAsia="Times New Roman" w:cs="Times New Roman"/>
                <w:szCs w:val="24"/>
                <w:lang w:bidi="ne-NP"/>
              </w:rPr>
            </w:pPr>
            <w:r>
              <w:rPr>
                <w:rFonts w:eastAsia="Times New Roman" w:cs="Times New Roman"/>
                <w:b/>
                <w:bCs/>
                <w:color w:val="000000"/>
                <w:szCs w:val="24"/>
                <w:lang w:bidi="ne-NP"/>
              </w:rPr>
              <w:t xml:space="preserve">Unit  </w:t>
            </w:r>
            <w:r w:rsidRPr="0015611E">
              <w:rPr>
                <w:rFonts w:eastAsia="Times New Roman" w:cs="Times New Roman"/>
                <w:b/>
                <w:bCs/>
                <w:color w:val="000000"/>
                <w:szCs w:val="24"/>
                <w:lang w:bidi="ne-NP"/>
              </w:rPr>
              <w:t>3: Preparation for field work    (</w:t>
            </w:r>
            <w:r>
              <w:rPr>
                <w:rFonts w:eastAsia="Times New Roman" w:cs="Times New Roman"/>
                <w:b/>
                <w:bCs/>
                <w:color w:val="000000"/>
                <w:szCs w:val="24"/>
                <w:lang w:bidi="ne-NP"/>
              </w:rPr>
              <w:t>2</w:t>
            </w:r>
            <w:r w:rsidRPr="0015611E">
              <w:rPr>
                <w:rFonts w:eastAsia="Times New Roman" w:cs="Times New Roman"/>
                <w:b/>
                <w:bCs/>
                <w:color w:val="000000"/>
                <w:szCs w:val="24"/>
                <w:lang w:bidi="ne-NP"/>
              </w:rPr>
              <w:t>)</w:t>
            </w:r>
          </w:p>
          <w:p w:rsidR="00E96C7E" w:rsidRPr="0015611E" w:rsidRDefault="00E96C7E" w:rsidP="00106E49">
            <w:pPr>
              <w:numPr>
                <w:ilvl w:val="0"/>
                <w:numId w:val="15"/>
              </w:numPr>
              <w:spacing w:after="0"/>
              <w:ind w:left="360"/>
              <w:jc w:val="both"/>
              <w:textAlignment w:val="baseline"/>
              <w:rPr>
                <w:rFonts w:eastAsia="Times New Roman" w:cs="Times New Roman"/>
                <w:color w:val="000000"/>
                <w:szCs w:val="24"/>
                <w:lang w:bidi="ne-NP"/>
              </w:rPr>
            </w:pPr>
            <w:r>
              <w:rPr>
                <w:rFonts w:eastAsia="Times New Roman" w:cs="Times New Roman"/>
                <w:color w:val="000000"/>
                <w:szCs w:val="24"/>
                <w:lang w:bidi="ne-NP"/>
              </w:rPr>
              <w:t xml:space="preserve">Preparation of </w:t>
            </w:r>
            <w:r w:rsidRPr="0015611E">
              <w:rPr>
                <w:rFonts w:eastAsia="Times New Roman" w:cs="Times New Roman"/>
                <w:color w:val="000000"/>
                <w:szCs w:val="24"/>
                <w:lang w:bidi="ne-NP"/>
              </w:rPr>
              <w:t xml:space="preserve"> tools </w:t>
            </w:r>
            <w:r>
              <w:rPr>
                <w:rFonts w:eastAsia="Times New Roman" w:cs="Times New Roman"/>
                <w:color w:val="000000"/>
                <w:szCs w:val="24"/>
                <w:lang w:bidi="ne-NP"/>
              </w:rPr>
              <w:t>for data collection</w:t>
            </w:r>
            <w:r w:rsidRPr="0015611E">
              <w:rPr>
                <w:rFonts w:eastAsia="Times New Roman" w:cs="Times New Roman"/>
                <w:color w:val="000000"/>
                <w:szCs w:val="24"/>
                <w:lang w:bidi="ne-NP"/>
              </w:rPr>
              <w:t> </w:t>
            </w:r>
          </w:p>
          <w:p w:rsidR="00E96C7E" w:rsidRPr="0015611E" w:rsidRDefault="00E96C7E" w:rsidP="00106E49">
            <w:pPr>
              <w:numPr>
                <w:ilvl w:val="0"/>
                <w:numId w:val="15"/>
              </w:numPr>
              <w:spacing w:after="0"/>
              <w:ind w:left="360"/>
              <w:jc w:val="both"/>
              <w:textAlignment w:val="baseline"/>
              <w:rPr>
                <w:rFonts w:eastAsia="Times New Roman" w:cs="Times New Roman"/>
                <w:color w:val="000000"/>
                <w:szCs w:val="24"/>
                <w:lang w:bidi="ne-NP"/>
              </w:rPr>
            </w:pPr>
            <w:r>
              <w:rPr>
                <w:rFonts w:eastAsia="Times New Roman" w:cs="Times New Roman"/>
                <w:color w:val="000000"/>
                <w:szCs w:val="24"/>
                <w:lang w:bidi="ne-NP"/>
              </w:rPr>
              <w:t>Tr</w:t>
            </w:r>
            <w:r w:rsidRPr="0015611E">
              <w:rPr>
                <w:rFonts w:eastAsia="Times New Roman" w:cs="Times New Roman"/>
                <w:color w:val="000000"/>
                <w:szCs w:val="24"/>
                <w:lang w:bidi="ne-NP"/>
              </w:rPr>
              <w:t>ying out, improvement and finalization of the tools </w:t>
            </w:r>
          </w:p>
          <w:p w:rsidR="00E96C7E" w:rsidRPr="0015611E" w:rsidRDefault="00E96C7E" w:rsidP="00106E49">
            <w:pPr>
              <w:numPr>
                <w:ilvl w:val="0"/>
                <w:numId w:val="15"/>
              </w:numPr>
              <w:spacing w:after="0"/>
              <w:ind w:left="36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Determination of date and time for the field work </w:t>
            </w:r>
          </w:p>
          <w:p w:rsidR="00E96C7E" w:rsidRPr="0015611E" w:rsidRDefault="00E96C7E" w:rsidP="004B7B53">
            <w:pPr>
              <w:spacing w:after="0"/>
              <w:rPr>
                <w:rFonts w:eastAsia="Times New Roman" w:cs="Times New Roman"/>
                <w:szCs w:val="24"/>
                <w:lang w:bidi="ne-NP"/>
              </w:rPr>
            </w:pPr>
          </w:p>
        </w:tc>
      </w:tr>
      <w:tr w:rsidR="00E96C7E" w:rsidRPr="0015611E" w:rsidTr="004B7B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106E49">
            <w:pPr>
              <w:numPr>
                <w:ilvl w:val="0"/>
                <w:numId w:val="16"/>
              </w:numPr>
              <w:spacing w:before="60" w:after="0"/>
              <w:ind w:left="61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 xml:space="preserve">Collect data relevant for evaluation </w:t>
            </w:r>
            <w:r>
              <w:rPr>
                <w:rFonts w:eastAsia="Times New Roman" w:cs="Times New Roman"/>
                <w:color w:val="000000"/>
                <w:szCs w:val="24"/>
                <w:lang w:bidi="ne-NP"/>
              </w:rPr>
              <w:t>through</w:t>
            </w:r>
            <w:r w:rsidRPr="0015611E">
              <w:rPr>
                <w:rFonts w:eastAsia="Times New Roman" w:cs="Times New Roman"/>
                <w:color w:val="000000"/>
                <w:szCs w:val="24"/>
                <w:lang w:bidi="ne-NP"/>
              </w:rPr>
              <w:t xml:space="preserve"> formal and informal ways from the field</w:t>
            </w:r>
          </w:p>
          <w:p w:rsidR="00E96C7E" w:rsidRPr="0015611E" w:rsidRDefault="00E96C7E" w:rsidP="00106E49">
            <w:pPr>
              <w:numPr>
                <w:ilvl w:val="0"/>
                <w:numId w:val="16"/>
              </w:numPr>
              <w:spacing w:after="0"/>
              <w:ind w:left="612"/>
              <w:jc w:val="both"/>
              <w:textAlignment w:val="baseline"/>
              <w:rPr>
                <w:rFonts w:eastAsia="Times New Roman" w:cs="Times New Roman"/>
                <w:color w:val="000000"/>
                <w:szCs w:val="24"/>
                <w:lang w:bidi="ne-NP"/>
              </w:rPr>
            </w:pPr>
            <w:r>
              <w:rPr>
                <w:rFonts w:eastAsia="Times New Roman" w:cs="Times New Roman"/>
                <w:color w:val="000000"/>
                <w:szCs w:val="24"/>
                <w:lang w:bidi="ne-NP"/>
              </w:rPr>
              <w:t>Prepare a field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both"/>
              <w:rPr>
                <w:rFonts w:eastAsia="Times New Roman" w:cs="Times New Roman"/>
                <w:szCs w:val="24"/>
                <w:lang w:bidi="ne-NP"/>
              </w:rPr>
            </w:pPr>
            <w:r>
              <w:rPr>
                <w:rFonts w:eastAsia="Times New Roman" w:cs="Times New Roman"/>
                <w:b/>
                <w:bCs/>
                <w:color w:val="000000"/>
                <w:szCs w:val="24"/>
                <w:lang w:bidi="ne-NP"/>
              </w:rPr>
              <w:t xml:space="preserve">Unit </w:t>
            </w:r>
            <w:r w:rsidRPr="0015611E">
              <w:rPr>
                <w:rFonts w:eastAsia="Times New Roman" w:cs="Times New Roman"/>
                <w:b/>
                <w:bCs/>
                <w:color w:val="000000"/>
                <w:szCs w:val="24"/>
                <w:lang w:bidi="ne-NP"/>
              </w:rPr>
              <w:t>4:</w:t>
            </w:r>
            <w:r w:rsidRPr="0015611E">
              <w:rPr>
                <w:rFonts w:eastAsia="Times New Roman" w:cs="Times New Roman"/>
                <w:color w:val="000000"/>
                <w:szCs w:val="24"/>
                <w:lang w:bidi="ne-NP"/>
              </w:rPr>
              <w:t xml:space="preserve"> </w:t>
            </w:r>
            <w:r w:rsidRPr="0015611E">
              <w:rPr>
                <w:rFonts w:eastAsia="Times New Roman" w:cs="Times New Roman"/>
                <w:b/>
                <w:bCs/>
                <w:color w:val="000000"/>
                <w:szCs w:val="24"/>
                <w:lang w:bidi="ne-NP"/>
              </w:rPr>
              <w:t>Field work       (</w:t>
            </w:r>
            <w:r>
              <w:rPr>
                <w:rFonts w:eastAsia="Times New Roman" w:cs="Times New Roman"/>
                <w:b/>
                <w:bCs/>
                <w:color w:val="000000"/>
                <w:szCs w:val="24"/>
                <w:lang w:bidi="ne-NP"/>
              </w:rPr>
              <w:t>6</w:t>
            </w:r>
            <w:r w:rsidRPr="0015611E">
              <w:rPr>
                <w:rFonts w:eastAsia="Times New Roman" w:cs="Times New Roman"/>
                <w:b/>
                <w:bCs/>
                <w:color w:val="000000"/>
                <w:szCs w:val="24"/>
                <w:lang w:bidi="ne-NP"/>
              </w:rPr>
              <w:t>)</w:t>
            </w:r>
          </w:p>
          <w:p w:rsidR="00E96C7E" w:rsidRPr="0015611E" w:rsidRDefault="00E96C7E" w:rsidP="00106E49">
            <w:pPr>
              <w:numPr>
                <w:ilvl w:val="0"/>
                <w:numId w:val="17"/>
              </w:numPr>
              <w:spacing w:after="0"/>
              <w:ind w:left="43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Selection of the informants </w:t>
            </w:r>
          </w:p>
          <w:p w:rsidR="00E96C7E" w:rsidRPr="0015611E" w:rsidRDefault="00E96C7E" w:rsidP="00106E49">
            <w:pPr>
              <w:numPr>
                <w:ilvl w:val="0"/>
                <w:numId w:val="17"/>
              </w:numPr>
              <w:spacing w:after="0"/>
              <w:ind w:left="432"/>
              <w:jc w:val="both"/>
              <w:textAlignment w:val="baseline"/>
              <w:rPr>
                <w:rFonts w:eastAsia="Times New Roman" w:cs="Times New Roman"/>
                <w:color w:val="000000"/>
                <w:szCs w:val="24"/>
                <w:lang w:bidi="ne-NP"/>
              </w:rPr>
            </w:pPr>
            <w:r>
              <w:rPr>
                <w:rFonts w:eastAsia="Times New Roman" w:cs="Times New Roman"/>
                <w:color w:val="000000"/>
                <w:szCs w:val="24"/>
                <w:lang w:bidi="ne-NP"/>
              </w:rPr>
              <w:t>Collection of data</w:t>
            </w:r>
          </w:p>
          <w:p w:rsidR="00E96C7E" w:rsidRPr="0015611E" w:rsidRDefault="00E96C7E" w:rsidP="00106E49">
            <w:pPr>
              <w:numPr>
                <w:ilvl w:val="0"/>
                <w:numId w:val="17"/>
              </w:numPr>
              <w:spacing w:after="0"/>
              <w:ind w:left="43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 xml:space="preserve">Ethical considerations </w:t>
            </w:r>
            <w:r>
              <w:rPr>
                <w:rFonts w:eastAsia="Times New Roman" w:cs="Times New Roman"/>
                <w:color w:val="000000"/>
                <w:szCs w:val="24"/>
                <w:lang w:bidi="ne-NP"/>
              </w:rPr>
              <w:t>in</w:t>
            </w:r>
            <w:r w:rsidRPr="0015611E">
              <w:rPr>
                <w:rFonts w:eastAsia="Times New Roman" w:cs="Times New Roman"/>
                <w:color w:val="000000"/>
                <w:szCs w:val="24"/>
                <w:lang w:bidi="ne-NP"/>
              </w:rPr>
              <w:t xml:space="preserve"> field work </w:t>
            </w:r>
          </w:p>
          <w:p w:rsidR="00E96C7E" w:rsidRPr="0015611E" w:rsidRDefault="00E96C7E" w:rsidP="00106E49">
            <w:pPr>
              <w:numPr>
                <w:ilvl w:val="0"/>
                <w:numId w:val="17"/>
              </w:numPr>
              <w:spacing w:after="0"/>
              <w:ind w:left="43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Preparation and submitting field report to the supervisor</w:t>
            </w:r>
          </w:p>
          <w:p w:rsidR="00E96C7E" w:rsidRPr="0015611E" w:rsidRDefault="00E96C7E" w:rsidP="004B7B53">
            <w:pPr>
              <w:spacing w:after="0"/>
              <w:rPr>
                <w:rFonts w:eastAsia="Times New Roman" w:cs="Times New Roman"/>
                <w:szCs w:val="24"/>
                <w:lang w:bidi="ne-NP"/>
              </w:rPr>
            </w:pPr>
          </w:p>
        </w:tc>
      </w:tr>
      <w:tr w:rsidR="00E96C7E" w:rsidRPr="0015611E" w:rsidTr="004B7B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106E49">
            <w:pPr>
              <w:numPr>
                <w:ilvl w:val="0"/>
                <w:numId w:val="18"/>
              </w:numPr>
              <w:spacing w:before="60" w:after="0"/>
              <w:ind w:left="61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Organize and analyze quantitative and</w:t>
            </w:r>
            <w:r>
              <w:rPr>
                <w:rFonts w:eastAsia="Times New Roman" w:cs="Times New Roman"/>
                <w:color w:val="000000"/>
                <w:szCs w:val="24"/>
                <w:lang w:bidi="ne-NP"/>
              </w:rPr>
              <w:t xml:space="preserve"> </w:t>
            </w:r>
            <w:r w:rsidRPr="0015611E">
              <w:rPr>
                <w:rFonts w:eastAsia="Times New Roman" w:cs="Times New Roman"/>
                <w:color w:val="000000"/>
                <w:szCs w:val="24"/>
                <w:lang w:bidi="ne-NP"/>
              </w:rPr>
              <w:t>qualitative information </w:t>
            </w:r>
          </w:p>
          <w:p w:rsidR="00E96C7E" w:rsidRPr="0015611E" w:rsidRDefault="00E96C7E" w:rsidP="00106E49">
            <w:pPr>
              <w:numPr>
                <w:ilvl w:val="0"/>
                <w:numId w:val="18"/>
              </w:numPr>
              <w:spacing w:after="0"/>
              <w:ind w:left="612"/>
              <w:jc w:val="both"/>
              <w:textAlignment w:val="baseline"/>
              <w:rPr>
                <w:rFonts w:eastAsia="Times New Roman" w:cs="Times New Roman"/>
                <w:color w:val="000000"/>
                <w:szCs w:val="24"/>
                <w:lang w:bidi="ne-NP"/>
              </w:rPr>
            </w:pPr>
            <w:r>
              <w:rPr>
                <w:rFonts w:eastAsia="Times New Roman" w:cs="Times New Roman"/>
                <w:color w:val="000000"/>
                <w:szCs w:val="24"/>
                <w:lang w:bidi="ne-NP"/>
              </w:rPr>
              <w:t>Discuss the results</w:t>
            </w:r>
            <w:r w:rsidRPr="0015611E">
              <w:rPr>
                <w:rFonts w:eastAsia="Times New Roman" w:cs="Times New Roman"/>
                <w:color w:val="000000"/>
                <w:szCs w:val="24"/>
                <w:lang w:bidi="ne-NP"/>
              </w:rPr>
              <w:t> </w:t>
            </w:r>
          </w:p>
          <w:p w:rsidR="00E96C7E" w:rsidRPr="0015611E" w:rsidRDefault="00E96C7E" w:rsidP="00106E49">
            <w:pPr>
              <w:numPr>
                <w:ilvl w:val="0"/>
                <w:numId w:val="18"/>
              </w:numPr>
              <w:spacing w:after="0"/>
              <w:ind w:left="612"/>
              <w:jc w:val="both"/>
              <w:textAlignment w:val="baseline"/>
              <w:rPr>
                <w:rFonts w:eastAsia="Times New Roman" w:cs="Times New Roman"/>
                <w:color w:val="000000"/>
                <w:szCs w:val="24"/>
                <w:lang w:bidi="ne-NP"/>
              </w:rPr>
            </w:pPr>
            <w:r>
              <w:rPr>
                <w:rFonts w:eastAsia="Times New Roman" w:cs="Times New Roman"/>
                <w:color w:val="000000"/>
                <w:szCs w:val="24"/>
                <w:lang w:bidi="ne-NP"/>
              </w:rPr>
              <w:t>Prepare final draft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both"/>
              <w:rPr>
                <w:rFonts w:eastAsia="Times New Roman" w:cs="Times New Roman"/>
                <w:szCs w:val="24"/>
                <w:lang w:bidi="ne-NP"/>
              </w:rPr>
            </w:pPr>
            <w:r>
              <w:rPr>
                <w:rFonts w:eastAsia="Times New Roman" w:cs="Times New Roman"/>
                <w:b/>
                <w:bCs/>
                <w:color w:val="000000"/>
                <w:szCs w:val="24"/>
                <w:lang w:bidi="ne-NP"/>
              </w:rPr>
              <w:t>Unit</w:t>
            </w:r>
            <w:r w:rsidRPr="0015611E">
              <w:rPr>
                <w:rFonts w:eastAsia="Times New Roman" w:cs="Times New Roman"/>
                <w:b/>
                <w:bCs/>
                <w:color w:val="000000"/>
                <w:szCs w:val="24"/>
                <w:lang w:bidi="ne-NP"/>
              </w:rPr>
              <w:t xml:space="preserve"> 5: Analyz</w:t>
            </w:r>
            <w:r>
              <w:rPr>
                <w:rFonts w:eastAsia="Times New Roman" w:cs="Times New Roman"/>
                <w:b/>
                <w:bCs/>
                <w:color w:val="000000"/>
                <w:szCs w:val="24"/>
                <w:lang w:bidi="ne-NP"/>
              </w:rPr>
              <w:t>ing data and report writing  (18</w:t>
            </w:r>
            <w:r w:rsidRPr="0015611E">
              <w:rPr>
                <w:rFonts w:eastAsia="Times New Roman" w:cs="Times New Roman"/>
                <w:b/>
                <w:bCs/>
                <w:color w:val="000000"/>
                <w:szCs w:val="24"/>
                <w:lang w:bidi="ne-NP"/>
              </w:rPr>
              <w:t>)</w:t>
            </w:r>
          </w:p>
          <w:p w:rsidR="00E96C7E" w:rsidRDefault="00E96C7E" w:rsidP="004B7B53">
            <w:pPr>
              <w:spacing w:after="0"/>
              <w:ind w:left="72" w:hanging="540"/>
              <w:jc w:val="both"/>
              <w:rPr>
                <w:rFonts w:eastAsia="Times New Roman" w:cs="Times New Roman"/>
                <w:color w:val="000000"/>
                <w:szCs w:val="24"/>
                <w:lang w:bidi="ne-NP"/>
              </w:rPr>
            </w:pPr>
            <w:r>
              <w:rPr>
                <w:rFonts w:eastAsia="Times New Roman" w:cs="Times New Roman"/>
                <w:color w:val="000000"/>
                <w:szCs w:val="24"/>
                <w:lang w:bidi="ne-NP"/>
              </w:rPr>
              <w:t xml:space="preserve">5.1   1. Analyzing </w:t>
            </w:r>
            <w:r w:rsidRPr="0015611E">
              <w:rPr>
                <w:rFonts w:eastAsia="Times New Roman" w:cs="Times New Roman"/>
                <w:color w:val="000000"/>
                <w:szCs w:val="24"/>
                <w:lang w:bidi="ne-NP"/>
              </w:rPr>
              <w:t>quantitative</w:t>
            </w:r>
            <w:r>
              <w:rPr>
                <w:rFonts w:eastAsia="Times New Roman" w:cs="Times New Roman"/>
                <w:color w:val="000000"/>
                <w:szCs w:val="24"/>
                <w:lang w:bidi="ne-NP"/>
              </w:rPr>
              <w:t xml:space="preserve"> data</w:t>
            </w:r>
          </w:p>
          <w:p w:rsidR="00E96C7E" w:rsidRPr="0015611E" w:rsidRDefault="00E96C7E" w:rsidP="004B7B53">
            <w:pPr>
              <w:spacing w:after="0"/>
              <w:ind w:left="72" w:hanging="540"/>
              <w:jc w:val="both"/>
              <w:rPr>
                <w:rFonts w:eastAsia="Times New Roman" w:cs="Times New Roman"/>
                <w:color w:val="000000"/>
                <w:szCs w:val="24"/>
                <w:lang w:bidi="ne-NP"/>
              </w:rPr>
            </w:pPr>
            <w:r>
              <w:rPr>
                <w:rFonts w:eastAsia="Times New Roman" w:cs="Times New Roman"/>
                <w:color w:val="000000"/>
                <w:szCs w:val="24"/>
                <w:lang w:bidi="ne-NP"/>
              </w:rPr>
              <w:t xml:space="preserve">        2. Analyzing </w:t>
            </w:r>
            <w:r w:rsidRPr="0015611E">
              <w:rPr>
                <w:rFonts w:eastAsia="Times New Roman" w:cs="Times New Roman"/>
                <w:color w:val="000000"/>
                <w:szCs w:val="24"/>
                <w:lang w:bidi="ne-NP"/>
              </w:rPr>
              <w:t xml:space="preserve">qualitative </w:t>
            </w:r>
            <w:r>
              <w:rPr>
                <w:rFonts w:eastAsia="Times New Roman" w:cs="Times New Roman"/>
                <w:color w:val="000000"/>
                <w:szCs w:val="24"/>
                <w:lang w:bidi="ne-NP"/>
              </w:rPr>
              <w:t>data</w:t>
            </w:r>
          </w:p>
          <w:p w:rsidR="00E96C7E" w:rsidRPr="0015611E" w:rsidRDefault="00E96C7E" w:rsidP="004B7B53">
            <w:pPr>
              <w:spacing w:after="0"/>
              <w:ind w:left="72" w:hanging="540"/>
              <w:jc w:val="both"/>
              <w:rPr>
                <w:rFonts w:eastAsia="Times New Roman" w:cs="Times New Roman"/>
                <w:szCs w:val="24"/>
                <w:lang w:bidi="ne-NP"/>
              </w:rPr>
            </w:pPr>
            <w:r>
              <w:rPr>
                <w:rFonts w:eastAsia="Times New Roman" w:cs="Times New Roman"/>
                <w:color w:val="000000"/>
                <w:szCs w:val="24"/>
                <w:lang w:bidi="ne-NP"/>
              </w:rPr>
              <w:t xml:space="preserve">5.2   3. Preparation of </w:t>
            </w:r>
            <w:r w:rsidRPr="0015611E">
              <w:rPr>
                <w:rFonts w:eastAsia="Times New Roman" w:cs="Times New Roman"/>
                <w:color w:val="000000"/>
                <w:szCs w:val="24"/>
                <w:lang w:bidi="ne-NP"/>
              </w:rPr>
              <w:t xml:space="preserve"> </w:t>
            </w:r>
            <w:r>
              <w:rPr>
                <w:rFonts w:eastAsia="Times New Roman" w:cs="Times New Roman"/>
                <w:color w:val="000000"/>
                <w:szCs w:val="24"/>
                <w:lang w:bidi="ne-NP"/>
              </w:rPr>
              <w:t xml:space="preserve">the preliminary </w:t>
            </w:r>
            <w:r w:rsidRPr="0015611E">
              <w:rPr>
                <w:rFonts w:eastAsia="Times New Roman" w:cs="Times New Roman"/>
                <w:color w:val="000000"/>
                <w:szCs w:val="24"/>
                <w:lang w:bidi="ne-NP"/>
              </w:rPr>
              <w:t>draft report </w:t>
            </w:r>
          </w:p>
          <w:p w:rsidR="00E96C7E" w:rsidRPr="0015611E" w:rsidRDefault="00E96C7E" w:rsidP="004B7B53">
            <w:pPr>
              <w:spacing w:after="0"/>
              <w:ind w:left="72" w:hanging="540"/>
              <w:jc w:val="both"/>
              <w:rPr>
                <w:rFonts w:eastAsia="Times New Roman" w:cs="Times New Roman"/>
                <w:szCs w:val="24"/>
                <w:lang w:bidi="ne-NP"/>
              </w:rPr>
            </w:pPr>
            <w:r w:rsidRPr="0015611E">
              <w:rPr>
                <w:rFonts w:eastAsia="Times New Roman" w:cs="Times New Roman"/>
                <w:color w:val="000000"/>
                <w:szCs w:val="24"/>
                <w:lang w:bidi="ne-NP"/>
              </w:rPr>
              <w:t xml:space="preserve">5.3  </w:t>
            </w:r>
            <w:r>
              <w:rPr>
                <w:rFonts w:eastAsia="Times New Roman" w:cs="Times New Roman"/>
                <w:color w:val="000000"/>
                <w:szCs w:val="24"/>
                <w:lang w:bidi="ne-NP"/>
              </w:rPr>
              <w:t xml:space="preserve"> 4. Preparation of the</w:t>
            </w:r>
            <w:r w:rsidRPr="0015611E">
              <w:rPr>
                <w:rFonts w:eastAsia="Times New Roman" w:cs="Times New Roman"/>
                <w:color w:val="000000"/>
                <w:szCs w:val="24"/>
                <w:lang w:bidi="ne-NP"/>
              </w:rPr>
              <w:t xml:space="preserve"> final draft  </w:t>
            </w:r>
          </w:p>
        </w:tc>
      </w:tr>
      <w:tr w:rsidR="00E96C7E" w:rsidRPr="0015611E" w:rsidTr="004B7B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106E49">
            <w:pPr>
              <w:numPr>
                <w:ilvl w:val="0"/>
                <w:numId w:val="19"/>
              </w:numPr>
              <w:spacing w:before="60" w:after="0"/>
              <w:ind w:left="61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Present and defend the draft report</w:t>
            </w:r>
          </w:p>
          <w:p w:rsidR="00E96C7E" w:rsidRPr="0015611E" w:rsidRDefault="00E96C7E" w:rsidP="00106E49">
            <w:pPr>
              <w:numPr>
                <w:ilvl w:val="0"/>
                <w:numId w:val="19"/>
              </w:numPr>
              <w:spacing w:after="0"/>
              <w:ind w:left="612"/>
              <w:jc w:val="both"/>
              <w:textAlignment w:val="baseline"/>
              <w:rPr>
                <w:rFonts w:eastAsia="Times New Roman" w:cs="Times New Roman"/>
                <w:color w:val="000000"/>
                <w:szCs w:val="24"/>
                <w:lang w:bidi="ne-NP"/>
              </w:rPr>
            </w:pPr>
            <w:r>
              <w:rPr>
                <w:rFonts w:eastAsia="Times New Roman" w:cs="Times New Roman"/>
                <w:color w:val="000000"/>
                <w:szCs w:val="24"/>
                <w:lang w:bidi="ne-NP"/>
              </w:rPr>
              <w:t>P</w:t>
            </w:r>
            <w:r w:rsidRPr="0015611E">
              <w:rPr>
                <w:rFonts w:eastAsia="Times New Roman" w:cs="Times New Roman"/>
                <w:color w:val="000000"/>
                <w:szCs w:val="24"/>
                <w:lang w:bidi="ne-NP"/>
              </w:rPr>
              <w:t>repare final report after incorporating the suggestions of  the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96C7E" w:rsidRPr="0015611E" w:rsidRDefault="00E96C7E" w:rsidP="004B7B53">
            <w:pPr>
              <w:spacing w:before="60" w:after="0"/>
              <w:jc w:val="both"/>
              <w:rPr>
                <w:rFonts w:eastAsia="Times New Roman" w:cs="Times New Roman"/>
                <w:szCs w:val="24"/>
                <w:lang w:bidi="ne-NP"/>
              </w:rPr>
            </w:pPr>
            <w:r>
              <w:rPr>
                <w:rFonts w:eastAsia="Times New Roman" w:cs="Times New Roman"/>
                <w:b/>
                <w:bCs/>
                <w:color w:val="000000"/>
                <w:szCs w:val="24"/>
                <w:lang w:bidi="ne-NP"/>
              </w:rPr>
              <w:t>Unit 6: Dissemination of</w:t>
            </w:r>
            <w:r w:rsidRPr="0015611E">
              <w:rPr>
                <w:rFonts w:eastAsia="Times New Roman" w:cs="Times New Roman"/>
                <w:b/>
                <w:bCs/>
                <w:color w:val="000000"/>
                <w:szCs w:val="24"/>
                <w:lang w:bidi="ne-NP"/>
              </w:rPr>
              <w:t xml:space="preserve"> project work  (</w:t>
            </w:r>
            <w:r>
              <w:rPr>
                <w:rFonts w:eastAsia="Times New Roman" w:cs="Times New Roman"/>
                <w:b/>
                <w:bCs/>
                <w:color w:val="000000"/>
                <w:szCs w:val="24"/>
                <w:lang w:bidi="ne-NP"/>
              </w:rPr>
              <w:t>4</w:t>
            </w:r>
            <w:r w:rsidRPr="0015611E">
              <w:rPr>
                <w:rFonts w:eastAsia="Times New Roman" w:cs="Times New Roman"/>
                <w:b/>
                <w:bCs/>
                <w:color w:val="000000"/>
                <w:szCs w:val="24"/>
                <w:lang w:bidi="ne-NP"/>
              </w:rPr>
              <w:t>)</w:t>
            </w:r>
          </w:p>
          <w:p w:rsidR="00E96C7E" w:rsidRPr="0015611E" w:rsidRDefault="00E96C7E" w:rsidP="00106E49">
            <w:pPr>
              <w:numPr>
                <w:ilvl w:val="0"/>
                <w:numId w:val="20"/>
              </w:numPr>
              <w:spacing w:after="0"/>
              <w:ind w:left="43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Preparation of seminar  </w:t>
            </w:r>
          </w:p>
          <w:p w:rsidR="00E96C7E" w:rsidRPr="0015611E" w:rsidRDefault="00E96C7E" w:rsidP="00106E49">
            <w:pPr>
              <w:numPr>
                <w:ilvl w:val="0"/>
                <w:numId w:val="20"/>
              </w:numPr>
              <w:spacing w:after="0"/>
              <w:ind w:left="43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Presentation of the completed project work in the seminar </w:t>
            </w:r>
          </w:p>
          <w:p w:rsidR="00E96C7E" w:rsidRPr="0015611E" w:rsidRDefault="00E96C7E" w:rsidP="00106E49">
            <w:pPr>
              <w:numPr>
                <w:ilvl w:val="0"/>
                <w:numId w:val="20"/>
              </w:numPr>
              <w:spacing w:after="0"/>
              <w:ind w:left="432"/>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Preparation of a final report incorporating important suggestions of the seminar.</w:t>
            </w:r>
          </w:p>
          <w:p w:rsidR="00E96C7E" w:rsidRPr="0015611E" w:rsidRDefault="00E96C7E" w:rsidP="004B7B53">
            <w:pPr>
              <w:spacing w:after="0"/>
              <w:rPr>
                <w:rFonts w:eastAsia="Times New Roman" w:cs="Times New Roman"/>
                <w:szCs w:val="24"/>
                <w:lang w:bidi="ne-NP"/>
              </w:rPr>
            </w:pPr>
          </w:p>
        </w:tc>
      </w:tr>
    </w:tbl>
    <w:p w:rsidR="00E96C7E" w:rsidRPr="0015611E" w:rsidRDefault="00E96C7E" w:rsidP="00E96C7E">
      <w:pPr>
        <w:spacing w:after="0"/>
        <w:rPr>
          <w:rFonts w:eastAsia="Times New Roman" w:cs="Times New Roman"/>
          <w:szCs w:val="24"/>
          <w:lang w:bidi="ne-NP"/>
        </w:rPr>
      </w:pPr>
      <w:r w:rsidRPr="0015611E">
        <w:rPr>
          <w:rFonts w:eastAsia="Times New Roman" w:cs="Times New Roman"/>
          <w:szCs w:val="24"/>
          <w:lang w:bidi="ne-NP"/>
        </w:rPr>
        <w:br/>
      </w:r>
    </w:p>
    <w:p w:rsidR="00E96C7E" w:rsidRPr="009366DC" w:rsidRDefault="00E96C7E" w:rsidP="00E96C7E">
      <w:pPr>
        <w:spacing w:after="0"/>
        <w:jc w:val="both"/>
        <w:textAlignment w:val="baseline"/>
        <w:rPr>
          <w:rFonts w:eastAsia="Times New Roman" w:cs="Times New Roman"/>
          <w:b/>
          <w:bCs/>
          <w:color w:val="000000"/>
          <w:szCs w:val="24"/>
          <w:lang w:bidi="ne-NP"/>
        </w:rPr>
      </w:pPr>
      <w:r>
        <w:rPr>
          <w:rFonts w:eastAsia="Times New Roman" w:cs="Times New Roman"/>
          <w:b/>
          <w:bCs/>
          <w:color w:val="000000"/>
          <w:szCs w:val="24"/>
          <w:lang w:bidi="ne-NP"/>
        </w:rPr>
        <w:t xml:space="preserve">4. </w:t>
      </w:r>
      <w:r w:rsidRPr="009366DC">
        <w:rPr>
          <w:rFonts w:eastAsia="Times New Roman" w:cs="Times New Roman"/>
          <w:b/>
          <w:bCs/>
          <w:color w:val="000000"/>
          <w:szCs w:val="24"/>
          <w:lang w:bidi="ne-NP"/>
        </w:rPr>
        <w:t>Instructional Techniques </w:t>
      </w:r>
    </w:p>
    <w:p w:rsidR="00E96C7E" w:rsidRPr="009361E8" w:rsidRDefault="00E96C7E" w:rsidP="00E96C7E">
      <w:pPr>
        <w:spacing w:after="0"/>
        <w:jc w:val="both"/>
        <w:textAlignment w:val="baseline"/>
        <w:rPr>
          <w:rFonts w:eastAsia="Times New Roman" w:cs="Times New Roman"/>
          <w:color w:val="000000"/>
          <w:szCs w:val="24"/>
          <w:lang w:bidi="ne-NP"/>
        </w:rPr>
      </w:pPr>
      <w:r>
        <w:rPr>
          <w:rFonts w:eastAsia="Times New Roman" w:cs="Times New Roman"/>
          <w:color w:val="000000"/>
          <w:szCs w:val="24"/>
          <w:lang w:bidi="ne-NP"/>
        </w:rPr>
        <w:t>T</w:t>
      </w:r>
      <w:r w:rsidRPr="009361E8">
        <w:rPr>
          <w:rFonts w:eastAsia="Times New Roman" w:cs="Times New Roman"/>
          <w:color w:val="000000"/>
          <w:szCs w:val="24"/>
          <w:lang w:bidi="ne-NP"/>
        </w:rPr>
        <w:t>wo types of instructional techniques</w:t>
      </w:r>
      <w:r>
        <w:rPr>
          <w:rFonts w:eastAsia="Times New Roman" w:cs="Times New Roman"/>
          <w:color w:val="000000"/>
          <w:szCs w:val="24"/>
          <w:lang w:bidi="ne-NP"/>
        </w:rPr>
        <w:t xml:space="preserve">—general instructional techniques and specific instructional techniques -- </w:t>
      </w:r>
      <w:r w:rsidRPr="009361E8">
        <w:rPr>
          <w:rFonts w:eastAsia="Times New Roman" w:cs="Times New Roman"/>
          <w:color w:val="000000"/>
          <w:szCs w:val="24"/>
          <w:lang w:bidi="ne-NP"/>
        </w:rPr>
        <w:t xml:space="preserve">will be used </w:t>
      </w:r>
      <w:r>
        <w:rPr>
          <w:rFonts w:eastAsia="Times New Roman" w:cs="Times New Roman"/>
          <w:color w:val="000000"/>
          <w:szCs w:val="24"/>
          <w:lang w:bidi="ne-NP"/>
        </w:rPr>
        <w:t>to encourage students for learning activities. A brief introduction of these techniques is given below respectively.</w:t>
      </w:r>
    </w:p>
    <w:p w:rsidR="00E96C7E" w:rsidRPr="009361E8" w:rsidRDefault="00E96C7E" w:rsidP="00E96C7E">
      <w:pPr>
        <w:spacing w:before="60" w:after="0"/>
        <w:jc w:val="both"/>
        <w:rPr>
          <w:rFonts w:eastAsia="Times New Roman" w:cs="Times New Roman"/>
          <w:b/>
          <w:bCs/>
          <w:color w:val="000000"/>
          <w:szCs w:val="24"/>
          <w:lang w:bidi="ne-NP"/>
        </w:rPr>
      </w:pPr>
      <w:r w:rsidRPr="009361E8">
        <w:rPr>
          <w:rFonts w:eastAsia="Times New Roman" w:cs="Times New Roman"/>
          <w:b/>
          <w:bCs/>
          <w:color w:val="000000"/>
          <w:szCs w:val="24"/>
          <w:lang w:bidi="ne-NP"/>
        </w:rPr>
        <w:t xml:space="preserve">4.1 General Instructional Techniques </w:t>
      </w:r>
    </w:p>
    <w:p w:rsidR="00E96C7E" w:rsidRDefault="00E96C7E" w:rsidP="00E96C7E">
      <w:pPr>
        <w:spacing w:before="60" w:after="0"/>
        <w:jc w:val="both"/>
        <w:rPr>
          <w:rFonts w:eastAsia="Times New Roman" w:cs="Times New Roman"/>
          <w:color w:val="000000"/>
          <w:szCs w:val="24"/>
          <w:lang w:bidi="ne-NP"/>
        </w:rPr>
      </w:pPr>
      <w:r w:rsidRPr="0015611E">
        <w:rPr>
          <w:rFonts w:eastAsia="Times New Roman" w:cs="Times New Roman"/>
          <w:color w:val="000000"/>
          <w:szCs w:val="24"/>
          <w:lang w:bidi="ne-NP"/>
        </w:rPr>
        <w:t>The students will carry ou</w:t>
      </w:r>
      <w:r>
        <w:rPr>
          <w:rFonts w:eastAsia="Times New Roman" w:cs="Times New Roman"/>
          <w:color w:val="000000"/>
          <w:szCs w:val="24"/>
          <w:lang w:bidi="ne-NP"/>
        </w:rPr>
        <w:t xml:space="preserve">t the practical work individually throughout the course from first, second, third, fourth, fifth and sixth units. </w:t>
      </w:r>
      <w:r w:rsidRPr="0015611E">
        <w:rPr>
          <w:rFonts w:eastAsia="Times New Roman" w:cs="Times New Roman"/>
          <w:color w:val="000000"/>
          <w:szCs w:val="24"/>
          <w:lang w:bidi="ne-NP"/>
        </w:rPr>
        <w:t xml:space="preserve">The </w:t>
      </w:r>
      <w:r>
        <w:rPr>
          <w:rFonts w:eastAsia="Times New Roman" w:cs="Times New Roman"/>
          <w:color w:val="000000"/>
          <w:szCs w:val="24"/>
          <w:lang w:bidi="ne-NP"/>
        </w:rPr>
        <w:t xml:space="preserve">subject teacher or supervisor will </w:t>
      </w:r>
      <w:r w:rsidRPr="0015611E">
        <w:rPr>
          <w:rFonts w:eastAsia="Times New Roman" w:cs="Times New Roman"/>
          <w:color w:val="000000"/>
          <w:szCs w:val="24"/>
          <w:lang w:bidi="ne-NP"/>
        </w:rPr>
        <w:t>provide necessary working guidance relevant to ea</w:t>
      </w:r>
      <w:r>
        <w:rPr>
          <w:rFonts w:eastAsia="Times New Roman" w:cs="Times New Roman"/>
          <w:color w:val="000000"/>
          <w:szCs w:val="24"/>
          <w:lang w:bidi="ne-NP"/>
        </w:rPr>
        <w:t>ch unit/phase for the project work in the course.</w:t>
      </w:r>
    </w:p>
    <w:p w:rsidR="00E96C7E" w:rsidRPr="0015611E" w:rsidRDefault="00E96C7E" w:rsidP="00E96C7E">
      <w:pPr>
        <w:spacing w:before="60" w:after="0"/>
        <w:ind w:firstLine="720"/>
        <w:jc w:val="both"/>
        <w:rPr>
          <w:rFonts w:eastAsia="Times New Roman" w:cs="Times New Roman"/>
          <w:szCs w:val="24"/>
          <w:lang w:bidi="ne-NP"/>
        </w:rPr>
      </w:pPr>
    </w:p>
    <w:p w:rsidR="00E96C7E" w:rsidRDefault="00E96C7E" w:rsidP="00E96C7E">
      <w:pPr>
        <w:spacing w:after="0"/>
        <w:jc w:val="both"/>
        <w:rPr>
          <w:rFonts w:eastAsia="Times New Roman" w:cs="Times New Roman"/>
          <w:b/>
          <w:bCs/>
          <w:szCs w:val="24"/>
          <w:lang w:bidi="ne-NP"/>
        </w:rPr>
      </w:pPr>
      <w:r w:rsidRPr="004A56FC">
        <w:rPr>
          <w:rFonts w:eastAsia="Times New Roman" w:cs="Times New Roman"/>
          <w:b/>
          <w:bCs/>
          <w:szCs w:val="24"/>
          <w:lang w:bidi="ne-NP"/>
        </w:rPr>
        <w:t>4.2 Specific Instructional Techniques</w:t>
      </w:r>
    </w:p>
    <w:p w:rsidR="00E96C7E" w:rsidRPr="004A56FC" w:rsidRDefault="00E96C7E" w:rsidP="00E96C7E">
      <w:pPr>
        <w:spacing w:after="0"/>
        <w:jc w:val="both"/>
        <w:rPr>
          <w:rFonts w:eastAsia="Times New Roman" w:cs="Times New Roman"/>
          <w:szCs w:val="24"/>
          <w:lang w:bidi="ne-NP"/>
        </w:rPr>
      </w:pPr>
      <w:r w:rsidRPr="004A56FC">
        <w:rPr>
          <w:rFonts w:eastAsia="Times New Roman" w:cs="Times New Roman"/>
          <w:szCs w:val="24"/>
          <w:lang w:bidi="ne-NP"/>
        </w:rPr>
        <w:t>Unit wise</w:t>
      </w:r>
      <w:r>
        <w:rPr>
          <w:rFonts w:eastAsia="Times New Roman" w:cs="Times New Roman"/>
          <w:szCs w:val="24"/>
          <w:lang w:bidi="ne-NP"/>
        </w:rPr>
        <w:t xml:space="preserve"> specific activities will be carried out to develop practical knowledge and skills for the project work in the course. Some important specific instructional activities to develop required competencies in the students for this practical course are given as follows.</w:t>
      </w:r>
    </w:p>
    <w:p w:rsidR="00E96C7E" w:rsidRPr="004A56FC" w:rsidRDefault="00E96C7E" w:rsidP="00E96C7E">
      <w:pPr>
        <w:spacing w:after="0"/>
        <w:jc w:val="both"/>
        <w:rPr>
          <w:rFonts w:eastAsia="Times New Roman" w:cs="Times New Roman"/>
          <w:b/>
          <w:bCs/>
          <w:szCs w:val="24"/>
          <w:lang w:bidi="ne-NP"/>
        </w:rPr>
      </w:pPr>
    </w:p>
    <w:p w:rsidR="00E96C7E" w:rsidRDefault="00E96C7E" w:rsidP="00E96C7E">
      <w:pPr>
        <w:spacing w:after="0"/>
        <w:ind w:left="720"/>
        <w:jc w:val="both"/>
        <w:rPr>
          <w:rFonts w:eastAsia="Times New Roman" w:cs="Times New Roman"/>
          <w:szCs w:val="24"/>
          <w:lang w:bidi="ne-NP"/>
        </w:rPr>
      </w:pPr>
    </w:p>
    <w:p w:rsidR="00E96C7E" w:rsidRDefault="00E96C7E" w:rsidP="00E96C7E">
      <w:pPr>
        <w:spacing w:after="0"/>
        <w:ind w:left="720"/>
        <w:jc w:val="both"/>
        <w:rPr>
          <w:rFonts w:eastAsia="Times New Roman" w:cs="Times New Roman"/>
          <w:szCs w:val="24"/>
          <w:lang w:bidi="ne-NP"/>
        </w:rPr>
      </w:pPr>
    </w:p>
    <w:p w:rsidR="00E96C7E" w:rsidRDefault="00E96C7E" w:rsidP="00E96C7E">
      <w:pPr>
        <w:spacing w:after="0"/>
        <w:ind w:left="720"/>
        <w:jc w:val="both"/>
        <w:rPr>
          <w:rFonts w:eastAsia="Times New Roman" w:cs="Times New Roman"/>
          <w:szCs w:val="24"/>
          <w:lang w:bidi="ne-NP"/>
        </w:rPr>
      </w:pPr>
    </w:p>
    <w:tbl>
      <w:tblPr>
        <w:tblStyle w:val="TableGrid"/>
        <w:tblW w:w="0" w:type="auto"/>
        <w:tblInd w:w="720" w:type="dxa"/>
        <w:tblLook w:val="04A0"/>
      </w:tblPr>
      <w:tblGrid>
        <w:gridCol w:w="980"/>
        <w:gridCol w:w="7543"/>
      </w:tblGrid>
      <w:tr w:rsidR="00E96C7E" w:rsidTr="004B7B53">
        <w:tc>
          <w:tcPr>
            <w:tcW w:w="985" w:type="dxa"/>
          </w:tcPr>
          <w:p w:rsidR="00E96C7E" w:rsidRPr="004A56FC" w:rsidRDefault="00E96C7E" w:rsidP="004B7B53">
            <w:pPr>
              <w:jc w:val="both"/>
              <w:rPr>
                <w:rFonts w:eastAsia="Times New Roman"/>
                <w:b/>
                <w:bCs/>
                <w:lang w:bidi="ne-NP"/>
              </w:rPr>
            </w:pPr>
            <w:r w:rsidRPr="004A56FC">
              <w:rPr>
                <w:rFonts w:eastAsia="Times New Roman"/>
                <w:b/>
                <w:bCs/>
                <w:lang w:bidi="ne-NP"/>
              </w:rPr>
              <w:lastRenderedPageBreak/>
              <w:t>Units</w:t>
            </w:r>
          </w:p>
        </w:tc>
        <w:tc>
          <w:tcPr>
            <w:tcW w:w="7645" w:type="dxa"/>
          </w:tcPr>
          <w:p w:rsidR="00E96C7E" w:rsidRPr="004A56FC" w:rsidRDefault="00E96C7E" w:rsidP="004B7B53">
            <w:pPr>
              <w:jc w:val="both"/>
              <w:rPr>
                <w:rFonts w:eastAsia="Times New Roman"/>
                <w:b/>
                <w:bCs/>
                <w:lang w:bidi="ne-NP"/>
              </w:rPr>
            </w:pPr>
            <w:r w:rsidRPr="004A56FC">
              <w:rPr>
                <w:rFonts w:eastAsia="Times New Roman"/>
                <w:b/>
                <w:bCs/>
                <w:lang w:bidi="ne-NP"/>
              </w:rPr>
              <w:t>Specific Instructional Techniques</w:t>
            </w:r>
          </w:p>
        </w:tc>
      </w:tr>
      <w:tr w:rsidR="00E96C7E" w:rsidTr="004B7B53">
        <w:tc>
          <w:tcPr>
            <w:tcW w:w="985" w:type="dxa"/>
          </w:tcPr>
          <w:p w:rsidR="00E96C7E" w:rsidRPr="005B17A4" w:rsidRDefault="00E96C7E" w:rsidP="004B7B53">
            <w:pPr>
              <w:jc w:val="both"/>
              <w:rPr>
                <w:rFonts w:eastAsia="Times New Roman"/>
                <w:lang w:bidi="ne-NP"/>
              </w:rPr>
            </w:pPr>
            <w:r w:rsidRPr="005B17A4">
              <w:rPr>
                <w:rFonts w:eastAsia="Times New Roman"/>
                <w:color w:val="000000"/>
                <w:lang w:bidi="ne-NP"/>
              </w:rPr>
              <w:t>Unit 1 </w:t>
            </w:r>
          </w:p>
          <w:p w:rsidR="00E96C7E" w:rsidRPr="005B17A4" w:rsidRDefault="00E96C7E" w:rsidP="004B7B53">
            <w:pPr>
              <w:jc w:val="both"/>
              <w:rPr>
                <w:rFonts w:eastAsia="Times New Roman"/>
                <w:lang w:bidi="ne-NP"/>
              </w:rPr>
            </w:pPr>
          </w:p>
        </w:tc>
        <w:tc>
          <w:tcPr>
            <w:tcW w:w="7645" w:type="dxa"/>
          </w:tcPr>
          <w:p w:rsidR="00E96C7E" w:rsidRPr="0015611E" w:rsidRDefault="00E96C7E" w:rsidP="00106E49">
            <w:pPr>
              <w:numPr>
                <w:ilvl w:val="0"/>
                <w:numId w:val="25"/>
              </w:numPr>
              <w:jc w:val="both"/>
              <w:textAlignment w:val="baseline"/>
              <w:rPr>
                <w:rFonts w:eastAsia="Times New Roman"/>
                <w:color w:val="000000"/>
                <w:lang w:bidi="ne-NP"/>
              </w:rPr>
            </w:pPr>
            <w:r>
              <w:rPr>
                <w:rFonts w:eastAsia="Times New Roman"/>
                <w:color w:val="000000"/>
                <w:lang w:bidi="ne-NP"/>
              </w:rPr>
              <w:t xml:space="preserve">The teacher will assist the students for ways of </w:t>
            </w:r>
            <w:r w:rsidRPr="0015611E">
              <w:rPr>
                <w:rFonts w:eastAsia="Times New Roman"/>
                <w:color w:val="000000"/>
                <w:lang w:bidi="ne-NP"/>
              </w:rPr>
              <w:t>find</w:t>
            </w:r>
            <w:r>
              <w:rPr>
                <w:rFonts w:eastAsia="Times New Roman"/>
                <w:color w:val="000000"/>
                <w:lang w:bidi="ne-NP"/>
              </w:rPr>
              <w:t>ing</w:t>
            </w:r>
            <w:r w:rsidRPr="0015611E">
              <w:rPr>
                <w:rFonts w:eastAsia="Times New Roman"/>
                <w:color w:val="000000"/>
                <w:lang w:bidi="ne-NP"/>
              </w:rPr>
              <w:t xml:space="preserve"> related literature and encourage  them to draw ideas from these literature </w:t>
            </w:r>
          </w:p>
          <w:p w:rsidR="00E96C7E" w:rsidRPr="0015611E" w:rsidRDefault="00E96C7E" w:rsidP="00106E49">
            <w:pPr>
              <w:numPr>
                <w:ilvl w:val="0"/>
                <w:numId w:val="25"/>
              </w:numPr>
              <w:jc w:val="both"/>
              <w:textAlignment w:val="baseline"/>
              <w:rPr>
                <w:rFonts w:eastAsia="Times New Roman"/>
                <w:color w:val="000000"/>
                <w:lang w:bidi="ne-NP"/>
              </w:rPr>
            </w:pPr>
            <w:r w:rsidRPr="0015611E">
              <w:rPr>
                <w:rFonts w:eastAsia="Times New Roman"/>
                <w:color w:val="000000"/>
                <w:lang w:bidi="ne-NP"/>
              </w:rPr>
              <w:t>Presentation and discussion</w:t>
            </w:r>
            <w:r>
              <w:rPr>
                <w:rFonts w:eastAsia="Times New Roman"/>
                <w:color w:val="000000"/>
                <w:lang w:bidi="ne-NP"/>
              </w:rPr>
              <w:t xml:space="preserve"> on</w:t>
            </w:r>
            <w:r w:rsidRPr="0015611E">
              <w:rPr>
                <w:rFonts w:eastAsia="Times New Roman"/>
                <w:color w:val="000000"/>
                <w:lang w:bidi="ne-NP"/>
              </w:rPr>
              <w:t xml:space="preserve"> curricular related  issues in the classroom </w:t>
            </w:r>
          </w:p>
          <w:p w:rsidR="00E96C7E" w:rsidRPr="0015611E" w:rsidRDefault="00E96C7E" w:rsidP="00106E49">
            <w:pPr>
              <w:numPr>
                <w:ilvl w:val="0"/>
                <w:numId w:val="25"/>
              </w:numPr>
              <w:jc w:val="both"/>
              <w:textAlignment w:val="baseline"/>
              <w:rPr>
                <w:rFonts w:eastAsia="Times New Roman"/>
                <w:color w:val="000000"/>
                <w:lang w:bidi="ne-NP"/>
              </w:rPr>
            </w:pPr>
            <w:r w:rsidRPr="0015611E">
              <w:rPr>
                <w:rFonts w:eastAsia="Times New Roman"/>
                <w:color w:val="000000"/>
                <w:lang w:bidi="ne-NP"/>
              </w:rPr>
              <w:t>Helping students identify  study area and study topic </w:t>
            </w:r>
          </w:p>
          <w:p w:rsidR="00E96C7E" w:rsidRDefault="00E96C7E" w:rsidP="004B7B53">
            <w:pPr>
              <w:jc w:val="both"/>
              <w:rPr>
                <w:rFonts w:eastAsia="Times New Roman"/>
                <w:lang w:bidi="ne-NP"/>
              </w:rPr>
            </w:pPr>
          </w:p>
        </w:tc>
      </w:tr>
      <w:tr w:rsidR="00E96C7E" w:rsidTr="004B7B53">
        <w:tc>
          <w:tcPr>
            <w:tcW w:w="985" w:type="dxa"/>
          </w:tcPr>
          <w:p w:rsidR="00E96C7E" w:rsidRPr="005B17A4" w:rsidRDefault="00E96C7E" w:rsidP="004B7B53">
            <w:pPr>
              <w:jc w:val="both"/>
              <w:rPr>
                <w:rFonts w:eastAsia="Times New Roman"/>
                <w:color w:val="000000"/>
                <w:lang w:bidi="ne-NP"/>
              </w:rPr>
            </w:pPr>
            <w:r w:rsidRPr="005B17A4">
              <w:rPr>
                <w:rFonts w:eastAsia="Times New Roman"/>
                <w:color w:val="000000"/>
                <w:lang w:bidi="ne-NP"/>
              </w:rPr>
              <w:t xml:space="preserve"> Unit 2</w:t>
            </w:r>
          </w:p>
          <w:p w:rsidR="00E96C7E" w:rsidRPr="005B17A4" w:rsidRDefault="00E96C7E" w:rsidP="004B7B53">
            <w:pPr>
              <w:jc w:val="both"/>
              <w:rPr>
                <w:rFonts w:eastAsia="Times New Roman"/>
                <w:lang w:bidi="ne-NP"/>
              </w:rPr>
            </w:pPr>
          </w:p>
        </w:tc>
        <w:tc>
          <w:tcPr>
            <w:tcW w:w="7645" w:type="dxa"/>
          </w:tcPr>
          <w:p w:rsidR="00E96C7E" w:rsidRPr="00E46224" w:rsidRDefault="00E96C7E" w:rsidP="00106E49">
            <w:pPr>
              <w:pStyle w:val="ListParagraph"/>
              <w:numPr>
                <w:ilvl w:val="0"/>
                <w:numId w:val="22"/>
              </w:numPr>
              <w:jc w:val="both"/>
              <w:rPr>
                <w:rFonts w:eastAsia="Times New Roman"/>
                <w:color w:val="000000"/>
                <w:lang w:bidi="ne-NP"/>
              </w:rPr>
            </w:pPr>
            <w:r>
              <w:rPr>
                <w:rFonts w:eastAsia="Times New Roman"/>
                <w:color w:val="000000"/>
                <w:lang w:bidi="ne-NP"/>
              </w:rPr>
              <w:t>The teacher will p</w:t>
            </w:r>
            <w:r w:rsidRPr="00E46224">
              <w:rPr>
                <w:rFonts w:eastAsia="Times New Roman"/>
                <w:color w:val="000000"/>
                <w:lang w:bidi="ne-NP"/>
              </w:rPr>
              <w:t>resent a model proposal to the students </w:t>
            </w:r>
          </w:p>
          <w:p w:rsidR="00E96C7E" w:rsidRPr="0015611E" w:rsidRDefault="00E96C7E" w:rsidP="00106E49">
            <w:pPr>
              <w:numPr>
                <w:ilvl w:val="0"/>
                <w:numId w:val="22"/>
              </w:numPr>
              <w:jc w:val="both"/>
              <w:textAlignment w:val="baseline"/>
              <w:rPr>
                <w:rFonts w:eastAsia="Times New Roman"/>
                <w:color w:val="000000"/>
                <w:lang w:bidi="ne-NP"/>
              </w:rPr>
            </w:pPr>
            <w:r>
              <w:rPr>
                <w:rFonts w:eastAsia="Times New Roman"/>
                <w:color w:val="000000"/>
                <w:lang w:bidi="ne-NP"/>
              </w:rPr>
              <w:t xml:space="preserve">Helping the students </w:t>
            </w:r>
            <w:r w:rsidRPr="0015611E">
              <w:rPr>
                <w:rFonts w:eastAsia="Times New Roman"/>
                <w:color w:val="000000"/>
                <w:lang w:bidi="ne-NP"/>
              </w:rPr>
              <w:t>prepare study proposal. </w:t>
            </w:r>
          </w:p>
          <w:p w:rsidR="00E96C7E" w:rsidRPr="0015611E" w:rsidRDefault="00E96C7E" w:rsidP="00106E49">
            <w:pPr>
              <w:numPr>
                <w:ilvl w:val="0"/>
                <w:numId w:val="22"/>
              </w:numPr>
              <w:jc w:val="both"/>
              <w:textAlignment w:val="baseline"/>
              <w:rPr>
                <w:rFonts w:eastAsia="Times New Roman"/>
                <w:color w:val="000000"/>
                <w:lang w:bidi="ne-NP"/>
              </w:rPr>
            </w:pPr>
            <w:r w:rsidRPr="0015611E">
              <w:rPr>
                <w:rFonts w:eastAsia="Times New Roman"/>
                <w:color w:val="000000"/>
                <w:lang w:bidi="ne-NP"/>
              </w:rPr>
              <w:t>Presentation of the proposal  in the class</w:t>
            </w:r>
            <w:r>
              <w:rPr>
                <w:rFonts w:eastAsia="Times New Roman"/>
                <w:color w:val="000000"/>
                <w:lang w:bidi="ne-NP"/>
              </w:rPr>
              <w:t xml:space="preserve"> by the students</w:t>
            </w:r>
            <w:r w:rsidRPr="0015611E">
              <w:rPr>
                <w:rFonts w:eastAsia="Times New Roman"/>
                <w:color w:val="000000"/>
                <w:lang w:bidi="ne-NP"/>
              </w:rPr>
              <w:t> </w:t>
            </w:r>
          </w:p>
          <w:p w:rsidR="00E96C7E" w:rsidRPr="0015611E" w:rsidRDefault="00E96C7E" w:rsidP="00106E49">
            <w:pPr>
              <w:numPr>
                <w:ilvl w:val="0"/>
                <w:numId w:val="22"/>
              </w:numPr>
              <w:jc w:val="both"/>
              <w:textAlignment w:val="baseline"/>
              <w:rPr>
                <w:rFonts w:eastAsia="Times New Roman"/>
                <w:color w:val="000000"/>
                <w:lang w:bidi="ne-NP"/>
              </w:rPr>
            </w:pPr>
            <w:r>
              <w:rPr>
                <w:rFonts w:eastAsia="Times New Roman"/>
                <w:color w:val="000000"/>
                <w:lang w:bidi="ne-NP"/>
              </w:rPr>
              <w:t>Helping the students</w:t>
            </w:r>
            <w:r w:rsidRPr="0015611E">
              <w:rPr>
                <w:rFonts w:eastAsia="Times New Roman"/>
                <w:color w:val="000000"/>
                <w:lang w:bidi="ne-NP"/>
              </w:rPr>
              <w:t xml:space="preserve"> to finalize study proposal.</w:t>
            </w:r>
          </w:p>
          <w:p w:rsidR="00E96C7E" w:rsidRDefault="00E96C7E" w:rsidP="004B7B53">
            <w:pPr>
              <w:jc w:val="both"/>
              <w:rPr>
                <w:rFonts w:eastAsia="Times New Roman"/>
                <w:lang w:bidi="ne-NP"/>
              </w:rPr>
            </w:pPr>
          </w:p>
        </w:tc>
      </w:tr>
      <w:tr w:rsidR="00E96C7E" w:rsidTr="004B7B53">
        <w:tc>
          <w:tcPr>
            <w:tcW w:w="985" w:type="dxa"/>
          </w:tcPr>
          <w:p w:rsidR="00E96C7E" w:rsidRPr="007242DB" w:rsidRDefault="00E96C7E" w:rsidP="004B7B53">
            <w:pPr>
              <w:ind w:left="720" w:hanging="900"/>
              <w:jc w:val="both"/>
              <w:rPr>
                <w:rFonts w:eastAsia="Times New Roman"/>
                <w:lang w:bidi="ne-NP"/>
              </w:rPr>
            </w:pPr>
            <w:r>
              <w:rPr>
                <w:rFonts w:eastAsia="Times New Roman"/>
                <w:b/>
                <w:bCs/>
                <w:color w:val="000000"/>
                <w:lang w:bidi="ne-NP"/>
              </w:rPr>
              <w:t xml:space="preserve"> </w:t>
            </w:r>
            <w:r w:rsidRPr="007242DB">
              <w:rPr>
                <w:rFonts w:eastAsia="Times New Roman"/>
                <w:color w:val="000000"/>
                <w:lang w:bidi="ne-NP"/>
              </w:rPr>
              <w:t>Units 3 and 4</w:t>
            </w:r>
          </w:p>
          <w:p w:rsidR="00E96C7E" w:rsidRDefault="00E96C7E" w:rsidP="004B7B53">
            <w:pPr>
              <w:jc w:val="both"/>
              <w:rPr>
                <w:rFonts w:eastAsia="Times New Roman"/>
                <w:lang w:bidi="ne-NP"/>
              </w:rPr>
            </w:pPr>
          </w:p>
        </w:tc>
        <w:tc>
          <w:tcPr>
            <w:tcW w:w="7645" w:type="dxa"/>
          </w:tcPr>
          <w:p w:rsidR="00E96C7E" w:rsidRPr="0015611E" w:rsidRDefault="00E96C7E" w:rsidP="00106E49">
            <w:pPr>
              <w:numPr>
                <w:ilvl w:val="0"/>
                <w:numId w:val="26"/>
              </w:numPr>
              <w:jc w:val="both"/>
              <w:textAlignment w:val="baseline"/>
              <w:rPr>
                <w:rFonts w:eastAsia="Times New Roman"/>
                <w:color w:val="000000"/>
                <w:lang w:bidi="ne-NP"/>
              </w:rPr>
            </w:pPr>
            <w:r>
              <w:rPr>
                <w:rFonts w:eastAsia="Times New Roman"/>
                <w:color w:val="000000"/>
                <w:lang w:bidi="ne-NP"/>
              </w:rPr>
              <w:t>The teacher will p</w:t>
            </w:r>
            <w:r w:rsidRPr="0015611E">
              <w:rPr>
                <w:rFonts w:eastAsia="Times New Roman"/>
                <w:color w:val="000000"/>
                <w:lang w:bidi="ne-NP"/>
              </w:rPr>
              <w:t>rovide instruction to students before they set out for field work.</w:t>
            </w:r>
          </w:p>
          <w:p w:rsidR="00E96C7E" w:rsidRPr="0015611E" w:rsidRDefault="00E96C7E" w:rsidP="00106E49">
            <w:pPr>
              <w:numPr>
                <w:ilvl w:val="0"/>
                <w:numId w:val="26"/>
              </w:numPr>
              <w:jc w:val="both"/>
              <w:textAlignment w:val="baseline"/>
              <w:rPr>
                <w:rFonts w:eastAsia="Times New Roman"/>
                <w:color w:val="000000"/>
                <w:lang w:bidi="ne-NP"/>
              </w:rPr>
            </w:pPr>
            <w:r>
              <w:rPr>
                <w:rFonts w:eastAsia="Times New Roman"/>
                <w:color w:val="000000"/>
                <w:lang w:bidi="ne-NP"/>
              </w:rPr>
              <w:t xml:space="preserve">Providing </w:t>
            </w:r>
            <w:r w:rsidRPr="0015611E">
              <w:rPr>
                <w:rFonts w:eastAsia="Times New Roman"/>
                <w:color w:val="000000"/>
                <w:lang w:bidi="ne-NP"/>
              </w:rPr>
              <w:t xml:space="preserve">continuous suggestions </w:t>
            </w:r>
            <w:r>
              <w:rPr>
                <w:rFonts w:eastAsia="Times New Roman"/>
                <w:color w:val="000000"/>
                <w:lang w:bidi="ne-NP"/>
              </w:rPr>
              <w:t>to</w:t>
            </w:r>
            <w:r w:rsidRPr="0015611E">
              <w:rPr>
                <w:rFonts w:eastAsia="Times New Roman"/>
                <w:color w:val="000000"/>
                <w:lang w:bidi="ne-NP"/>
              </w:rPr>
              <w:t xml:space="preserve"> problems </w:t>
            </w:r>
            <w:r>
              <w:rPr>
                <w:rFonts w:eastAsia="Times New Roman"/>
                <w:color w:val="000000"/>
                <w:lang w:bidi="ne-NP"/>
              </w:rPr>
              <w:t xml:space="preserve">as </w:t>
            </w:r>
            <w:r w:rsidRPr="0015611E">
              <w:rPr>
                <w:rFonts w:eastAsia="Times New Roman"/>
                <w:color w:val="000000"/>
                <w:lang w:bidi="ne-NP"/>
              </w:rPr>
              <w:t>arise during field work.</w:t>
            </w:r>
          </w:p>
          <w:p w:rsidR="00E96C7E" w:rsidRPr="0015611E" w:rsidRDefault="00E96C7E" w:rsidP="00106E49">
            <w:pPr>
              <w:numPr>
                <w:ilvl w:val="0"/>
                <w:numId w:val="26"/>
              </w:numPr>
              <w:jc w:val="both"/>
              <w:textAlignment w:val="baseline"/>
              <w:rPr>
                <w:rFonts w:eastAsia="Times New Roman"/>
                <w:color w:val="000000"/>
                <w:lang w:bidi="ne-NP"/>
              </w:rPr>
            </w:pPr>
            <w:r w:rsidRPr="0015611E">
              <w:rPr>
                <w:rFonts w:eastAsia="Times New Roman"/>
                <w:color w:val="000000"/>
                <w:lang w:bidi="ne-NP"/>
              </w:rPr>
              <w:t>Help</w:t>
            </w:r>
            <w:r>
              <w:rPr>
                <w:rFonts w:eastAsia="Times New Roman"/>
                <w:color w:val="000000"/>
                <w:lang w:bidi="ne-NP"/>
              </w:rPr>
              <w:t xml:space="preserve">ing the students </w:t>
            </w:r>
            <w:r w:rsidRPr="0015611E">
              <w:rPr>
                <w:rFonts w:eastAsia="Times New Roman"/>
                <w:color w:val="000000"/>
                <w:lang w:bidi="ne-NP"/>
              </w:rPr>
              <w:t xml:space="preserve"> verify the field data for report writing </w:t>
            </w:r>
          </w:p>
          <w:p w:rsidR="00E96C7E" w:rsidRDefault="00E96C7E" w:rsidP="00106E49">
            <w:pPr>
              <w:numPr>
                <w:ilvl w:val="0"/>
                <w:numId w:val="26"/>
              </w:numPr>
              <w:jc w:val="both"/>
              <w:textAlignment w:val="baseline"/>
              <w:rPr>
                <w:rFonts w:eastAsia="Times New Roman"/>
                <w:color w:val="000000"/>
                <w:lang w:bidi="ne-NP"/>
              </w:rPr>
            </w:pPr>
            <w:r w:rsidRPr="0015611E">
              <w:rPr>
                <w:rFonts w:eastAsia="Times New Roman"/>
                <w:color w:val="000000"/>
                <w:lang w:bidi="ne-NP"/>
              </w:rPr>
              <w:t>Obtain continuous progress report.</w:t>
            </w:r>
          </w:p>
          <w:p w:rsidR="00E96C7E" w:rsidRDefault="00E96C7E" w:rsidP="004B7B53">
            <w:pPr>
              <w:jc w:val="both"/>
              <w:rPr>
                <w:rFonts w:eastAsia="Times New Roman"/>
                <w:lang w:bidi="ne-NP"/>
              </w:rPr>
            </w:pPr>
          </w:p>
        </w:tc>
      </w:tr>
      <w:tr w:rsidR="00E96C7E" w:rsidTr="004B7B53">
        <w:tc>
          <w:tcPr>
            <w:tcW w:w="985" w:type="dxa"/>
          </w:tcPr>
          <w:p w:rsidR="00E96C7E" w:rsidRPr="007242DB" w:rsidRDefault="00E96C7E" w:rsidP="004B7B53">
            <w:pPr>
              <w:jc w:val="both"/>
              <w:textAlignment w:val="baseline"/>
              <w:rPr>
                <w:rFonts w:eastAsia="Times New Roman"/>
                <w:color w:val="000000"/>
                <w:lang w:bidi="ne-NP"/>
              </w:rPr>
            </w:pPr>
            <w:r w:rsidRPr="00E46224">
              <w:rPr>
                <w:rFonts w:eastAsia="Times New Roman"/>
                <w:b/>
                <w:bCs/>
                <w:color w:val="000000"/>
                <w:lang w:bidi="ne-NP"/>
              </w:rPr>
              <w:t xml:space="preserve"> </w:t>
            </w:r>
            <w:r w:rsidRPr="007242DB">
              <w:rPr>
                <w:rFonts w:eastAsia="Times New Roman"/>
                <w:color w:val="000000"/>
                <w:lang w:bidi="ne-NP"/>
              </w:rPr>
              <w:t>Unit 5</w:t>
            </w:r>
          </w:p>
          <w:p w:rsidR="00E96C7E" w:rsidRDefault="00E96C7E" w:rsidP="004B7B53">
            <w:pPr>
              <w:jc w:val="both"/>
              <w:rPr>
                <w:rFonts w:eastAsia="Times New Roman"/>
                <w:lang w:bidi="ne-NP"/>
              </w:rPr>
            </w:pPr>
          </w:p>
        </w:tc>
        <w:tc>
          <w:tcPr>
            <w:tcW w:w="7645" w:type="dxa"/>
          </w:tcPr>
          <w:p w:rsidR="00E96C7E" w:rsidRPr="0015611E" w:rsidRDefault="00E96C7E" w:rsidP="00106E49">
            <w:pPr>
              <w:numPr>
                <w:ilvl w:val="0"/>
                <w:numId w:val="27"/>
              </w:numPr>
              <w:jc w:val="both"/>
              <w:textAlignment w:val="baseline"/>
              <w:rPr>
                <w:rFonts w:eastAsia="Times New Roman"/>
                <w:color w:val="000000"/>
                <w:lang w:bidi="ne-NP"/>
              </w:rPr>
            </w:pPr>
            <w:r w:rsidRPr="0015611E">
              <w:rPr>
                <w:rFonts w:eastAsia="Times New Roman"/>
                <w:color w:val="000000"/>
                <w:lang w:bidi="ne-NP"/>
              </w:rPr>
              <w:t>Provide necessary suggestions for data analysis and interpretation.</w:t>
            </w:r>
          </w:p>
          <w:p w:rsidR="00E96C7E" w:rsidRPr="0015611E" w:rsidRDefault="00E96C7E" w:rsidP="00106E49">
            <w:pPr>
              <w:numPr>
                <w:ilvl w:val="0"/>
                <w:numId w:val="27"/>
              </w:numPr>
              <w:jc w:val="both"/>
              <w:textAlignment w:val="baseline"/>
              <w:rPr>
                <w:rFonts w:eastAsia="Times New Roman"/>
                <w:color w:val="000000"/>
                <w:lang w:bidi="ne-NP"/>
              </w:rPr>
            </w:pPr>
            <w:r w:rsidRPr="0015611E">
              <w:rPr>
                <w:rFonts w:eastAsia="Times New Roman"/>
                <w:color w:val="000000"/>
                <w:lang w:bidi="ne-NP"/>
              </w:rPr>
              <w:t>Discuss approaches to report writing </w:t>
            </w:r>
          </w:p>
          <w:p w:rsidR="00E96C7E" w:rsidRPr="0015611E" w:rsidRDefault="00E96C7E" w:rsidP="00106E49">
            <w:pPr>
              <w:numPr>
                <w:ilvl w:val="0"/>
                <w:numId w:val="27"/>
              </w:numPr>
              <w:jc w:val="both"/>
              <w:textAlignment w:val="baseline"/>
              <w:rPr>
                <w:rFonts w:eastAsia="Times New Roman"/>
                <w:color w:val="000000"/>
                <w:lang w:bidi="ne-NP"/>
              </w:rPr>
            </w:pPr>
            <w:r>
              <w:rPr>
                <w:rFonts w:eastAsia="Times New Roman"/>
                <w:color w:val="000000"/>
                <w:lang w:bidi="ne-NP"/>
              </w:rPr>
              <w:t xml:space="preserve">Helping the students </w:t>
            </w:r>
            <w:r w:rsidRPr="0015611E">
              <w:rPr>
                <w:rFonts w:eastAsia="Times New Roman"/>
                <w:color w:val="000000"/>
                <w:lang w:bidi="ne-NP"/>
              </w:rPr>
              <w:t xml:space="preserve">prepare and present </w:t>
            </w:r>
            <w:r>
              <w:rPr>
                <w:rFonts w:eastAsia="Times New Roman"/>
                <w:color w:val="000000"/>
                <w:lang w:bidi="ne-NP"/>
              </w:rPr>
              <w:t xml:space="preserve">the </w:t>
            </w:r>
            <w:r w:rsidRPr="0015611E">
              <w:rPr>
                <w:rFonts w:eastAsia="Times New Roman"/>
                <w:color w:val="000000"/>
                <w:lang w:bidi="ne-NP"/>
              </w:rPr>
              <w:t>draft report </w:t>
            </w:r>
          </w:p>
          <w:p w:rsidR="00E96C7E" w:rsidRPr="0015611E" w:rsidRDefault="00E96C7E" w:rsidP="00106E49">
            <w:pPr>
              <w:numPr>
                <w:ilvl w:val="0"/>
                <w:numId w:val="27"/>
              </w:numPr>
              <w:jc w:val="both"/>
              <w:textAlignment w:val="baseline"/>
              <w:rPr>
                <w:rFonts w:eastAsia="Times New Roman"/>
                <w:color w:val="000000"/>
                <w:lang w:bidi="ne-NP"/>
              </w:rPr>
            </w:pPr>
            <w:r w:rsidRPr="0015611E">
              <w:rPr>
                <w:rFonts w:eastAsia="Times New Roman"/>
                <w:color w:val="000000"/>
                <w:lang w:bidi="ne-NP"/>
              </w:rPr>
              <w:t>Make necessary comment</w:t>
            </w:r>
            <w:r>
              <w:rPr>
                <w:rFonts w:eastAsia="Times New Roman"/>
                <w:color w:val="000000"/>
                <w:lang w:bidi="ne-NP"/>
              </w:rPr>
              <w:t>s</w:t>
            </w:r>
            <w:r w:rsidRPr="0015611E">
              <w:rPr>
                <w:rFonts w:eastAsia="Times New Roman"/>
                <w:color w:val="000000"/>
                <w:lang w:bidi="ne-NP"/>
              </w:rPr>
              <w:t xml:space="preserve"> and help them to prepare final draft.</w:t>
            </w:r>
          </w:p>
          <w:p w:rsidR="00E96C7E" w:rsidRDefault="00E96C7E" w:rsidP="004B7B53">
            <w:pPr>
              <w:jc w:val="both"/>
              <w:rPr>
                <w:rFonts w:eastAsia="Times New Roman"/>
                <w:lang w:bidi="ne-NP"/>
              </w:rPr>
            </w:pPr>
          </w:p>
        </w:tc>
      </w:tr>
      <w:tr w:rsidR="00E96C7E" w:rsidTr="004B7B53">
        <w:tc>
          <w:tcPr>
            <w:tcW w:w="985" w:type="dxa"/>
          </w:tcPr>
          <w:p w:rsidR="00E96C7E" w:rsidRPr="007242DB" w:rsidRDefault="00E96C7E" w:rsidP="004B7B53">
            <w:pPr>
              <w:jc w:val="both"/>
              <w:rPr>
                <w:rFonts w:eastAsia="Times New Roman"/>
                <w:lang w:bidi="ne-NP"/>
              </w:rPr>
            </w:pPr>
            <w:r w:rsidRPr="007242DB">
              <w:rPr>
                <w:rFonts w:eastAsia="Times New Roman"/>
                <w:color w:val="000000"/>
                <w:lang w:bidi="ne-NP"/>
              </w:rPr>
              <w:t xml:space="preserve">Unit 6 </w:t>
            </w:r>
            <w:r w:rsidRPr="007242DB">
              <w:rPr>
                <w:rFonts w:eastAsia="Times New Roman"/>
                <w:color w:val="000000"/>
                <w:lang w:bidi="ne-NP"/>
              </w:rPr>
              <w:tab/>
            </w:r>
          </w:p>
          <w:p w:rsidR="00E96C7E" w:rsidRDefault="00E96C7E" w:rsidP="004B7B53">
            <w:pPr>
              <w:jc w:val="both"/>
              <w:rPr>
                <w:rFonts w:eastAsia="Times New Roman"/>
                <w:lang w:bidi="ne-NP"/>
              </w:rPr>
            </w:pPr>
          </w:p>
        </w:tc>
        <w:tc>
          <w:tcPr>
            <w:tcW w:w="7645" w:type="dxa"/>
          </w:tcPr>
          <w:p w:rsidR="00E96C7E" w:rsidRPr="005B17A4" w:rsidRDefault="00E96C7E" w:rsidP="00106E49">
            <w:pPr>
              <w:pStyle w:val="ListParagraph"/>
              <w:numPr>
                <w:ilvl w:val="0"/>
                <w:numId w:val="28"/>
              </w:numPr>
              <w:jc w:val="both"/>
              <w:textAlignment w:val="baseline"/>
              <w:rPr>
                <w:rFonts w:eastAsia="Times New Roman"/>
                <w:color w:val="000000"/>
                <w:lang w:bidi="ne-NP"/>
              </w:rPr>
            </w:pPr>
            <w:r w:rsidRPr="005B17A4">
              <w:rPr>
                <w:rFonts w:eastAsia="Times New Roman"/>
                <w:color w:val="000000"/>
                <w:lang w:bidi="ne-NP"/>
              </w:rPr>
              <w:t>Provide support in conducting dissemination seminar.</w:t>
            </w:r>
          </w:p>
          <w:p w:rsidR="00E96C7E" w:rsidRPr="005B17A4" w:rsidRDefault="00E96C7E" w:rsidP="00106E49">
            <w:pPr>
              <w:numPr>
                <w:ilvl w:val="0"/>
                <w:numId w:val="28"/>
              </w:numPr>
              <w:jc w:val="both"/>
              <w:textAlignment w:val="baseline"/>
              <w:rPr>
                <w:rFonts w:eastAsia="Times New Roman"/>
                <w:color w:val="000000"/>
                <w:lang w:bidi="ne-NP"/>
              </w:rPr>
            </w:pPr>
            <w:r w:rsidRPr="0015611E">
              <w:rPr>
                <w:rFonts w:eastAsia="Times New Roman"/>
                <w:color w:val="000000"/>
                <w:lang w:bidi="ne-NP"/>
              </w:rPr>
              <w:t>Help defend the study report during seminar/dissemination </w:t>
            </w:r>
            <w:r w:rsidRPr="005B17A4">
              <w:rPr>
                <w:rFonts w:eastAsia="Times New Roman"/>
                <w:lang w:bidi="ne-NP"/>
              </w:rPr>
              <w:br/>
            </w:r>
          </w:p>
        </w:tc>
      </w:tr>
    </w:tbl>
    <w:p w:rsidR="00E96C7E" w:rsidRDefault="00E96C7E" w:rsidP="00E96C7E">
      <w:pPr>
        <w:spacing w:after="0"/>
        <w:ind w:left="720"/>
        <w:jc w:val="both"/>
        <w:rPr>
          <w:rFonts w:eastAsia="Times New Roman" w:cs="Times New Roman"/>
          <w:szCs w:val="24"/>
          <w:lang w:bidi="ne-NP"/>
        </w:rPr>
      </w:pPr>
    </w:p>
    <w:p w:rsidR="00E96C7E" w:rsidRDefault="00E96C7E" w:rsidP="00E96C7E">
      <w:pPr>
        <w:spacing w:after="0"/>
        <w:ind w:left="720"/>
        <w:jc w:val="both"/>
        <w:rPr>
          <w:rFonts w:eastAsia="Times New Roman" w:cs="Times New Roman"/>
          <w:szCs w:val="24"/>
          <w:lang w:bidi="ne-NP"/>
        </w:rPr>
      </w:pPr>
    </w:p>
    <w:p w:rsidR="00E96C7E" w:rsidRPr="0015611E" w:rsidRDefault="00E96C7E" w:rsidP="00E96C7E">
      <w:pPr>
        <w:spacing w:after="0"/>
        <w:rPr>
          <w:rFonts w:eastAsia="Times New Roman" w:cs="Times New Roman"/>
          <w:szCs w:val="24"/>
          <w:lang w:bidi="ne-NP"/>
        </w:rPr>
      </w:pPr>
      <w:r>
        <w:rPr>
          <w:rFonts w:eastAsia="Times New Roman" w:cs="Times New Roman"/>
          <w:b/>
          <w:bCs/>
          <w:color w:val="000000"/>
          <w:szCs w:val="24"/>
          <w:lang w:bidi="ne-NP"/>
        </w:rPr>
        <w:t xml:space="preserve">5. </w:t>
      </w:r>
      <w:r w:rsidRPr="0015611E">
        <w:rPr>
          <w:rFonts w:eastAsia="Times New Roman" w:cs="Times New Roman"/>
          <w:b/>
          <w:bCs/>
          <w:color w:val="000000"/>
          <w:szCs w:val="24"/>
          <w:lang w:bidi="ne-NP"/>
        </w:rPr>
        <w:t>Evaluation Scheme</w:t>
      </w:r>
    </w:p>
    <w:p w:rsidR="00E96C7E" w:rsidRPr="009D0823" w:rsidRDefault="00E96C7E" w:rsidP="00E96C7E">
      <w:pPr>
        <w:spacing w:after="80"/>
        <w:jc w:val="both"/>
        <w:rPr>
          <w:rFonts w:eastAsia="Times New Roman" w:cs="Times New Roman"/>
          <w:color w:val="000000"/>
          <w:szCs w:val="24"/>
          <w:lang w:bidi="ne-NP"/>
        </w:rPr>
      </w:pPr>
      <w:r>
        <w:rPr>
          <w:rFonts w:eastAsia="Times New Roman" w:cs="Times New Roman"/>
          <w:color w:val="000000"/>
          <w:szCs w:val="24"/>
          <w:lang w:bidi="ne-NP"/>
        </w:rPr>
        <w:t xml:space="preserve">The performance of the students in this practical course will be evaluated based on 100 point marks such as the internal evaluation, i.e., 40 point marks and external evaluation, i.e., 60 point marks. </w:t>
      </w:r>
    </w:p>
    <w:p w:rsidR="00E96C7E" w:rsidRPr="0015611E" w:rsidRDefault="00E96C7E" w:rsidP="00E96C7E">
      <w:pPr>
        <w:spacing w:after="80"/>
        <w:jc w:val="both"/>
        <w:rPr>
          <w:rFonts w:eastAsia="Times New Roman" w:cs="Times New Roman"/>
          <w:szCs w:val="24"/>
          <w:lang w:bidi="ne-NP"/>
        </w:rPr>
      </w:pPr>
      <w:r w:rsidRPr="0015611E">
        <w:rPr>
          <w:rFonts w:eastAsia="Times New Roman" w:cs="Times New Roman"/>
          <w:b/>
          <w:bCs/>
          <w:color w:val="000000"/>
          <w:szCs w:val="24"/>
          <w:lang w:bidi="ne-NP"/>
        </w:rPr>
        <w:t xml:space="preserve">5.1 Internal Evaluation </w:t>
      </w:r>
      <w:r>
        <w:rPr>
          <w:rFonts w:eastAsia="Times New Roman" w:cs="Times New Roman"/>
          <w:b/>
          <w:bCs/>
          <w:color w:val="000000"/>
          <w:szCs w:val="24"/>
          <w:lang w:bidi="ne-NP"/>
        </w:rPr>
        <w:t>(</w:t>
      </w:r>
      <w:r w:rsidRPr="0015611E">
        <w:rPr>
          <w:rFonts w:eastAsia="Times New Roman" w:cs="Times New Roman"/>
          <w:b/>
          <w:bCs/>
          <w:color w:val="000000"/>
          <w:szCs w:val="24"/>
          <w:lang w:bidi="ne-NP"/>
        </w:rPr>
        <w:t>40%</w:t>
      </w:r>
      <w:r>
        <w:rPr>
          <w:rFonts w:eastAsia="Times New Roman" w:cs="Times New Roman"/>
          <w:b/>
          <w:bCs/>
          <w:color w:val="000000"/>
          <w:szCs w:val="24"/>
          <w:lang w:bidi="ne-NP"/>
        </w:rPr>
        <w:t>)</w:t>
      </w:r>
      <w:r w:rsidRPr="0015611E">
        <w:rPr>
          <w:rFonts w:eastAsia="Times New Roman" w:cs="Times New Roman"/>
          <w:b/>
          <w:bCs/>
          <w:color w:val="000000"/>
          <w:szCs w:val="24"/>
          <w:lang w:bidi="ne-NP"/>
        </w:rPr>
        <w:t> </w:t>
      </w:r>
    </w:p>
    <w:p w:rsidR="00E96C7E" w:rsidRPr="0015611E" w:rsidRDefault="00E96C7E" w:rsidP="00E96C7E">
      <w:pPr>
        <w:spacing w:after="80"/>
        <w:ind w:hanging="720"/>
        <w:jc w:val="both"/>
        <w:rPr>
          <w:rFonts w:eastAsia="Times New Roman" w:cs="Times New Roman"/>
          <w:szCs w:val="24"/>
          <w:lang w:bidi="ne-NP"/>
        </w:rPr>
      </w:pPr>
      <w:r w:rsidRPr="0015611E">
        <w:rPr>
          <w:rFonts w:eastAsia="Times New Roman" w:cs="Times New Roman"/>
          <w:color w:val="000000"/>
          <w:szCs w:val="24"/>
          <w:lang w:bidi="ne-NP"/>
        </w:rPr>
        <w:tab/>
        <w:t>Internal Evaluation will be conducted by course teacher based on following activities.  </w:t>
      </w:r>
    </w:p>
    <w:p w:rsidR="00E96C7E" w:rsidRPr="0015611E" w:rsidRDefault="00E96C7E" w:rsidP="00106E49">
      <w:pPr>
        <w:numPr>
          <w:ilvl w:val="0"/>
          <w:numId w:val="21"/>
        </w:numPr>
        <w:spacing w:after="80"/>
        <w:ind w:left="144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First a</w:t>
      </w:r>
      <w:r>
        <w:rPr>
          <w:rFonts w:eastAsia="Times New Roman" w:cs="Times New Roman"/>
          <w:color w:val="000000"/>
          <w:szCs w:val="24"/>
          <w:lang w:bidi="ne-NP"/>
        </w:rPr>
        <w:t>ssignment on conceptualizing</w:t>
      </w:r>
      <w:r w:rsidRPr="0015611E">
        <w:rPr>
          <w:rFonts w:eastAsia="Times New Roman" w:cs="Times New Roman"/>
          <w:color w:val="000000"/>
          <w:szCs w:val="24"/>
          <w:lang w:bidi="ne-NP"/>
        </w:rPr>
        <w:t xml:space="preserve"> the topic</w:t>
      </w:r>
      <w:r w:rsidRPr="0015611E">
        <w:rPr>
          <w:rFonts w:eastAsia="Times New Roman" w:cs="Times New Roman"/>
          <w:color w:val="000000"/>
          <w:szCs w:val="24"/>
          <w:lang w:bidi="ne-NP"/>
        </w:rPr>
        <w:tab/>
      </w:r>
      <w:r w:rsidRPr="0015611E">
        <w:rPr>
          <w:rFonts w:eastAsia="Times New Roman" w:cs="Times New Roman"/>
          <w:color w:val="000000"/>
          <w:szCs w:val="24"/>
          <w:lang w:bidi="ne-NP"/>
        </w:rPr>
        <w:tab/>
        <w:t xml:space="preserve"> 10  points</w:t>
      </w:r>
    </w:p>
    <w:p w:rsidR="00E96C7E" w:rsidRPr="0015611E" w:rsidRDefault="00E96C7E" w:rsidP="00106E49">
      <w:pPr>
        <w:numPr>
          <w:ilvl w:val="0"/>
          <w:numId w:val="21"/>
        </w:numPr>
        <w:spacing w:after="80"/>
        <w:ind w:left="144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Second assignment on review of literature</w:t>
      </w:r>
      <w:r w:rsidRPr="0015611E">
        <w:rPr>
          <w:rFonts w:eastAsia="Times New Roman" w:cs="Times New Roman"/>
          <w:color w:val="000000"/>
          <w:szCs w:val="24"/>
          <w:lang w:bidi="ne-NP"/>
        </w:rPr>
        <w:tab/>
      </w:r>
      <w:r w:rsidRPr="0015611E">
        <w:rPr>
          <w:rFonts w:eastAsia="Times New Roman" w:cs="Times New Roman"/>
          <w:color w:val="000000"/>
          <w:szCs w:val="24"/>
          <w:lang w:bidi="ne-NP"/>
        </w:rPr>
        <w:tab/>
      </w:r>
      <w:r w:rsidRPr="0015611E">
        <w:rPr>
          <w:rFonts w:eastAsia="Times New Roman" w:cs="Times New Roman"/>
          <w:color w:val="000000"/>
          <w:szCs w:val="24"/>
          <w:lang w:bidi="ne-NP"/>
        </w:rPr>
        <w:tab/>
        <w:t xml:space="preserve"> 10 points</w:t>
      </w:r>
    </w:p>
    <w:p w:rsidR="00E96C7E" w:rsidRPr="0015611E" w:rsidRDefault="00E96C7E" w:rsidP="00106E49">
      <w:pPr>
        <w:numPr>
          <w:ilvl w:val="0"/>
          <w:numId w:val="21"/>
        </w:numPr>
        <w:spacing w:after="80"/>
        <w:ind w:left="144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Third assignment on designing methodology</w:t>
      </w:r>
      <w:r w:rsidRPr="0015611E">
        <w:rPr>
          <w:rFonts w:eastAsia="Times New Roman" w:cs="Times New Roman"/>
          <w:color w:val="000000"/>
          <w:szCs w:val="24"/>
          <w:lang w:bidi="ne-NP"/>
        </w:rPr>
        <w:tab/>
      </w:r>
      <w:r>
        <w:rPr>
          <w:rFonts w:eastAsia="Times New Roman" w:cs="Times New Roman"/>
          <w:color w:val="000000"/>
          <w:szCs w:val="24"/>
          <w:lang w:bidi="ne-NP"/>
        </w:rPr>
        <w:t>and tools</w:t>
      </w:r>
      <w:r w:rsidRPr="0015611E">
        <w:rPr>
          <w:rFonts w:eastAsia="Times New Roman" w:cs="Times New Roman"/>
          <w:color w:val="000000"/>
          <w:szCs w:val="24"/>
          <w:lang w:bidi="ne-NP"/>
        </w:rPr>
        <w:tab/>
        <w:t xml:space="preserve"> 10 points</w:t>
      </w:r>
    </w:p>
    <w:p w:rsidR="00E96C7E" w:rsidRPr="0015611E" w:rsidRDefault="00E96C7E" w:rsidP="00106E49">
      <w:pPr>
        <w:numPr>
          <w:ilvl w:val="0"/>
          <w:numId w:val="21"/>
        </w:numPr>
        <w:spacing w:after="80"/>
        <w:ind w:left="1440"/>
        <w:jc w:val="both"/>
        <w:textAlignment w:val="baseline"/>
        <w:rPr>
          <w:rFonts w:eastAsia="Times New Roman" w:cs="Times New Roman"/>
          <w:color w:val="000000"/>
          <w:szCs w:val="24"/>
          <w:lang w:bidi="ne-NP"/>
        </w:rPr>
      </w:pPr>
      <w:r w:rsidRPr="0015611E">
        <w:rPr>
          <w:rFonts w:eastAsia="Times New Roman" w:cs="Times New Roman"/>
          <w:color w:val="000000"/>
          <w:szCs w:val="24"/>
          <w:lang w:bidi="ne-NP"/>
        </w:rPr>
        <w:t xml:space="preserve">Fourth assignment on field work </w:t>
      </w:r>
      <w:r w:rsidRPr="0015611E">
        <w:rPr>
          <w:rFonts w:eastAsia="Times New Roman" w:cs="Times New Roman"/>
          <w:color w:val="000000"/>
          <w:szCs w:val="24"/>
          <w:lang w:bidi="ne-NP"/>
        </w:rPr>
        <w:tab/>
      </w:r>
      <w:r w:rsidRPr="0015611E">
        <w:rPr>
          <w:rFonts w:eastAsia="Times New Roman" w:cs="Times New Roman"/>
          <w:color w:val="000000"/>
          <w:szCs w:val="24"/>
          <w:lang w:bidi="ne-NP"/>
        </w:rPr>
        <w:tab/>
      </w:r>
      <w:r w:rsidRPr="0015611E">
        <w:rPr>
          <w:rFonts w:eastAsia="Times New Roman" w:cs="Times New Roman"/>
          <w:color w:val="000000"/>
          <w:szCs w:val="24"/>
          <w:lang w:bidi="ne-NP"/>
        </w:rPr>
        <w:tab/>
      </w:r>
      <w:r w:rsidRPr="0015611E">
        <w:rPr>
          <w:rFonts w:eastAsia="Times New Roman" w:cs="Times New Roman"/>
          <w:color w:val="000000"/>
          <w:szCs w:val="24"/>
          <w:lang w:bidi="ne-NP"/>
        </w:rPr>
        <w:tab/>
        <w:t xml:space="preserve"> 10 points</w:t>
      </w:r>
    </w:p>
    <w:p w:rsidR="00E96C7E" w:rsidRDefault="00E96C7E" w:rsidP="00E96C7E">
      <w:pPr>
        <w:spacing w:after="80"/>
        <w:ind w:firstLine="720"/>
        <w:jc w:val="both"/>
        <w:rPr>
          <w:rFonts w:eastAsia="Times New Roman" w:cs="Times New Roman"/>
          <w:color w:val="000000"/>
          <w:szCs w:val="24"/>
          <w:lang w:bidi="ne-NP"/>
        </w:rPr>
      </w:pPr>
      <w:r>
        <w:rPr>
          <w:rFonts w:eastAsia="Times New Roman" w:cs="Times New Roman"/>
          <w:color w:val="000000"/>
          <w:szCs w:val="24"/>
          <w:lang w:bidi="ne-NP"/>
        </w:rPr>
        <w:t>………………………………………………………………………………….</w:t>
      </w:r>
    </w:p>
    <w:p w:rsidR="00E96C7E" w:rsidRPr="0015611E" w:rsidRDefault="00E96C7E" w:rsidP="00E96C7E">
      <w:pPr>
        <w:spacing w:after="80"/>
        <w:ind w:left="1080"/>
        <w:jc w:val="both"/>
        <w:rPr>
          <w:rFonts w:eastAsia="Times New Roman" w:cs="Times New Roman"/>
          <w:b/>
          <w:bCs/>
          <w:szCs w:val="24"/>
          <w:lang w:bidi="ne-NP"/>
        </w:rPr>
      </w:pPr>
      <w:r w:rsidRPr="0015611E">
        <w:rPr>
          <w:rFonts w:eastAsia="Times New Roman" w:cs="Times New Roman"/>
          <w:b/>
          <w:bCs/>
          <w:color w:val="000000"/>
          <w:szCs w:val="24"/>
          <w:lang w:bidi="ne-NP"/>
        </w:rPr>
        <w:t xml:space="preserve">Total </w:t>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t xml:space="preserve"> 40 points </w:t>
      </w:r>
    </w:p>
    <w:p w:rsidR="00E96C7E" w:rsidRPr="0015611E" w:rsidRDefault="00E96C7E" w:rsidP="00E96C7E">
      <w:pPr>
        <w:spacing w:after="0"/>
        <w:rPr>
          <w:rFonts w:eastAsia="Times New Roman" w:cs="Times New Roman"/>
          <w:szCs w:val="24"/>
          <w:lang w:bidi="ne-NP"/>
        </w:rPr>
      </w:pPr>
    </w:p>
    <w:p w:rsidR="00E96C7E" w:rsidRPr="0015611E" w:rsidRDefault="00E96C7E" w:rsidP="00E96C7E">
      <w:pPr>
        <w:spacing w:after="80"/>
        <w:ind w:left="90"/>
        <w:jc w:val="both"/>
        <w:rPr>
          <w:rFonts w:eastAsia="Times New Roman" w:cs="Times New Roman"/>
          <w:szCs w:val="24"/>
          <w:lang w:bidi="ne-NP"/>
        </w:rPr>
      </w:pPr>
      <w:r w:rsidRPr="0015611E">
        <w:rPr>
          <w:rFonts w:eastAsia="Times New Roman" w:cs="Times New Roman"/>
          <w:b/>
          <w:bCs/>
          <w:color w:val="000000"/>
          <w:szCs w:val="24"/>
          <w:lang w:bidi="ne-NP"/>
        </w:rPr>
        <w:t xml:space="preserve">5.2 External Evaluation </w:t>
      </w:r>
      <w:r>
        <w:rPr>
          <w:rFonts w:eastAsia="Times New Roman" w:cs="Times New Roman"/>
          <w:b/>
          <w:bCs/>
          <w:color w:val="000000"/>
          <w:szCs w:val="24"/>
          <w:lang w:bidi="ne-NP"/>
        </w:rPr>
        <w:t>(</w:t>
      </w:r>
      <w:r w:rsidRPr="0015611E">
        <w:rPr>
          <w:rFonts w:eastAsia="Times New Roman" w:cs="Times New Roman"/>
          <w:b/>
          <w:bCs/>
          <w:color w:val="000000"/>
          <w:szCs w:val="24"/>
          <w:lang w:bidi="ne-NP"/>
        </w:rPr>
        <w:t>60%</w:t>
      </w:r>
      <w:r>
        <w:rPr>
          <w:rFonts w:eastAsia="Times New Roman" w:cs="Times New Roman"/>
          <w:b/>
          <w:bCs/>
          <w:color w:val="000000"/>
          <w:szCs w:val="24"/>
          <w:lang w:bidi="ne-NP"/>
        </w:rPr>
        <w:t>)</w:t>
      </w:r>
    </w:p>
    <w:p w:rsidR="00E96C7E" w:rsidRPr="0015611E" w:rsidRDefault="00E96C7E" w:rsidP="00E96C7E">
      <w:pPr>
        <w:spacing w:after="80"/>
        <w:ind w:left="90"/>
        <w:jc w:val="both"/>
        <w:rPr>
          <w:rFonts w:eastAsia="Times New Roman" w:cs="Times New Roman"/>
          <w:szCs w:val="24"/>
          <w:lang w:bidi="ne-NP"/>
        </w:rPr>
      </w:pPr>
      <w:r w:rsidRPr="0015611E">
        <w:rPr>
          <w:rFonts w:eastAsia="Times New Roman" w:cs="Times New Roman"/>
          <w:color w:val="000000"/>
          <w:szCs w:val="24"/>
          <w:lang w:bidi="ne-NP"/>
        </w:rPr>
        <w:t>Examination Division, office of the Dean, Faculty of Education will sent external examiner for conducting final viva. The external examiner will evaluate the report and viva on the basis of following criteria</w:t>
      </w:r>
      <w:r>
        <w:rPr>
          <w:rFonts w:eastAsia="Times New Roman" w:cs="Times New Roman"/>
          <w:color w:val="000000"/>
          <w:szCs w:val="24"/>
          <w:lang w:bidi="ne-NP"/>
        </w:rPr>
        <w:t>:</w:t>
      </w:r>
    </w:p>
    <w:p w:rsidR="00E96C7E" w:rsidRPr="0015611E" w:rsidRDefault="00E96C7E" w:rsidP="00E96C7E">
      <w:pPr>
        <w:spacing w:after="80"/>
        <w:ind w:left="90"/>
        <w:jc w:val="both"/>
        <w:rPr>
          <w:rFonts w:eastAsia="Times New Roman" w:cs="Times New Roman"/>
          <w:b/>
          <w:bCs/>
          <w:szCs w:val="24"/>
          <w:lang w:bidi="ne-NP"/>
        </w:rPr>
      </w:pPr>
      <w:r w:rsidRPr="0015611E">
        <w:rPr>
          <w:rFonts w:eastAsia="Times New Roman" w:cs="Times New Roman"/>
          <w:b/>
          <w:bCs/>
          <w:color w:val="000000"/>
          <w:szCs w:val="24"/>
          <w:lang w:bidi="ne-NP"/>
        </w:rPr>
        <w:lastRenderedPageBreak/>
        <w:t>1)  Quality of the report</w:t>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Pr>
          <w:rFonts w:eastAsia="Times New Roman" w:cs="Times New Roman"/>
          <w:b/>
          <w:bCs/>
          <w:color w:val="000000"/>
          <w:szCs w:val="24"/>
          <w:lang w:bidi="ne-NP"/>
        </w:rPr>
        <w:tab/>
      </w:r>
      <w:r w:rsidRPr="0015611E">
        <w:rPr>
          <w:rFonts w:eastAsia="Times New Roman" w:cs="Times New Roman"/>
          <w:b/>
          <w:bCs/>
          <w:color w:val="000000"/>
          <w:szCs w:val="24"/>
          <w:lang w:bidi="ne-NP"/>
        </w:rPr>
        <w:t>30 points </w:t>
      </w:r>
    </w:p>
    <w:p w:rsidR="00E96C7E" w:rsidRPr="00DB5508" w:rsidRDefault="00E96C7E" w:rsidP="00106E49">
      <w:pPr>
        <w:pStyle w:val="ListParagraph"/>
        <w:numPr>
          <w:ilvl w:val="0"/>
          <w:numId w:val="23"/>
        </w:numPr>
        <w:spacing w:after="80"/>
        <w:jc w:val="both"/>
        <w:rPr>
          <w:rFonts w:eastAsia="Times New Roman" w:cs="Times New Roman"/>
          <w:szCs w:val="24"/>
          <w:lang w:bidi="ne-NP"/>
        </w:rPr>
      </w:pPr>
      <w:r w:rsidRPr="00DB5508">
        <w:rPr>
          <w:rFonts w:eastAsia="Times New Roman" w:cs="Times New Roman"/>
          <w:color w:val="000000"/>
          <w:szCs w:val="24"/>
          <w:lang w:bidi="ne-NP"/>
        </w:rPr>
        <w:t xml:space="preserve">Introduction </w:t>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sidRPr="00DB5508">
        <w:rPr>
          <w:rFonts w:eastAsia="Times New Roman" w:cs="Times New Roman"/>
          <w:color w:val="000000"/>
          <w:szCs w:val="24"/>
          <w:lang w:bidi="ne-NP"/>
        </w:rPr>
        <w:t xml:space="preserve">6    </w:t>
      </w:r>
      <w:r w:rsidRPr="00DB5508">
        <w:rPr>
          <w:rFonts w:eastAsia="Times New Roman" w:cs="Times New Roman"/>
          <w:color w:val="000000"/>
          <w:szCs w:val="24"/>
          <w:lang w:bidi="ne-NP"/>
        </w:rPr>
        <w:tab/>
      </w:r>
      <w:r w:rsidRPr="00DB5508">
        <w:rPr>
          <w:rFonts w:eastAsia="Times New Roman" w:cs="Times New Roman"/>
          <w:color w:val="000000"/>
          <w:szCs w:val="24"/>
          <w:lang w:bidi="ne-NP"/>
        </w:rPr>
        <w:tab/>
      </w:r>
      <w:r w:rsidRPr="00DB5508">
        <w:rPr>
          <w:rFonts w:eastAsia="Times New Roman" w:cs="Times New Roman"/>
          <w:color w:val="000000"/>
          <w:szCs w:val="24"/>
          <w:lang w:bidi="ne-NP"/>
        </w:rPr>
        <w:tab/>
      </w:r>
    </w:p>
    <w:p w:rsidR="00E96C7E" w:rsidRPr="00DB5508" w:rsidRDefault="00E96C7E" w:rsidP="00106E49">
      <w:pPr>
        <w:pStyle w:val="ListParagraph"/>
        <w:numPr>
          <w:ilvl w:val="0"/>
          <w:numId w:val="23"/>
        </w:numPr>
        <w:spacing w:after="80"/>
        <w:jc w:val="both"/>
        <w:rPr>
          <w:rFonts w:eastAsia="Times New Roman" w:cs="Times New Roman"/>
          <w:szCs w:val="24"/>
          <w:lang w:bidi="ne-NP"/>
        </w:rPr>
      </w:pPr>
      <w:r w:rsidRPr="00DB5508">
        <w:rPr>
          <w:rFonts w:eastAsia="Times New Roman" w:cs="Times New Roman"/>
          <w:color w:val="000000"/>
          <w:szCs w:val="24"/>
          <w:lang w:bidi="ne-NP"/>
        </w:rPr>
        <w:t>Methodology</w:t>
      </w:r>
      <w:r>
        <w:rPr>
          <w:rFonts w:eastAsia="Times New Roman" w:cs="Times New Roman"/>
          <w:color w:val="000000"/>
          <w:szCs w:val="24"/>
          <w:lang w:bidi="ne-NP"/>
        </w:rPr>
        <w:tab/>
      </w:r>
      <w:r w:rsidRPr="00DB5508">
        <w:rPr>
          <w:rFonts w:eastAsia="Times New Roman" w:cs="Times New Roman"/>
          <w:color w:val="000000"/>
          <w:szCs w:val="24"/>
          <w:lang w:bidi="ne-NP"/>
        </w:rPr>
        <w:t xml:space="preserve"> </w:t>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t>6</w:t>
      </w:r>
      <w:r w:rsidRPr="00DB5508">
        <w:rPr>
          <w:rFonts w:eastAsia="Times New Roman" w:cs="Times New Roman"/>
          <w:color w:val="000000"/>
          <w:szCs w:val="24"/>
          <w:lang w:bidi="ne-NP"/>
        </w:rPr>
        <w:t> </w:t>
      </w:r>
    </w:p>
    <w:p w:rsidR="00E96C7E" w:rsidRPr="00DB5508" w:rsidRDefault="00E96C7E" w:rsidP="00106E49">
      <w:pPr>
        <w:pStyle w:val="ListParagraph"/>
        <w:numPr>
          <w:ilvl w:val="0"/>
          <w:numId w:val="23"/>
        </w:numPr>
        <w:spacing w:after="80"/>
        <w:jc w:val="both"/>
        <w:rPr>
          <w:rFonts w:eastAsia="Times New Roman" w:cs="Times New Roman"/>
          <w:szCs w:val="24"/>
          <w:lang w:bidi="ne-NP"/>
        </w:rPr>
      </w:pPr>
      <w:r w:rsidRPr="00DB5508">
        <w:rPr>
          <w:rFonts w:eastAsia="Times New Roman" w:cs="Times New Roman"/>
          <w:color w:val="000000"/>
          <w:szCs w:val="24"/>
          <w:lang w:bidi="ne-NP"/>
        </w:rPr>
        <w:t xml:space="preserve">Organization and analysis of data </w:t>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t>6</w:t>
      </w:r>
    </w:p>
    <w:p w:rsidR="00E96C7E" w:rsidRPr="00DB5508" w:rsidRDefault="00E96C7E" w:rsidP="00106E49">
      <w:pPr>
        <w:pStyle w:val="ListParagraph"/>
        <w:numPr>
          <w:ilvl w:val="0"/>
          <w:numId w:val="23"/>
        </w:numPr>
        <w:spacing w:after="80"/>
        <w:jc w:val="both"/>
        <w:rPr>
          <w:rFonts w:eastAsia="Times New Roman" w:cs="Times New Roman"/>
          <w:szCs w:val="24"/>
          <w:lang w:bidi="ne-NP"/>
        </w:rPr>
      </w:pPr>
      <w:r w:rsidRPr="00DB5508">
        <w:rPr>
          <w:rFonts w:eastAsia="Times New Roman" w:cs="Times New Roman"/>
          <w:color w:val="000000"/>
          <w:szCs w:val="24"/>
          <w:lang w:bidi="ne-NP"/>
        </w:rPr>
        <w:t xml:space="preserve">Clarity of findings and recommendations </w:t>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sidRPr="00DB5508">
        <w:rPr>
          <w:rFonts w:eastAsia="Times New Roman" w:cs="Times New Roman"/>
          <w:color w:val="000000"/>
          <w:szCs w:val="24"/>
          <w:lang w:bidi="ne-NP"/>
        </w:rPr>
        <w:t>6</w:t>
      </w:r>
    </w:p>
    <w:p w:rsidR="00E96C7E" w:rsidRPr="00DB5508" w:rsidRDefault="00E96C7E" w:rsidP="00106E49">
      <w:pPr>
        <w:pStyle w:val="ListParagraph"/>
        <w:numPr>
          <w:ilvl w:val="0"/>
          <w:numId w:val="23"/>
        </w:numPr>
        <w:spacing w:after="80"/>
        <w:jc w:val="both"/>
        <w:rPr>
          <w:rFonts w:eastAsia="Times New Roman" w:cs="Times New Roman"/>
          <w:szCs w:val="24"/>
          <w:lang w:bidi="ne-NP"/>
        </w:rPr>
      </w:pPr>
      <w:r w:rsidRPr="00DB5508">
        <w:rPr>
          <w:rFonts w:eastAsia="Times New Roman" w:cs="Times New Roman"/>
          <w:color w:val="000000"/>
          <w:szCs w:val="24"/>
          <w:lang w:bidi="ne-NP"/>
        </w:rPr>
        <w:t xml:space="preserve">Overall quality of the report </w:t>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sidRPr="00DB5508">
        <w:rPr>
          <w:rFonts w:eastAsia="Times New Roman" w:cs="Times New Roman"/>
          <w:color w:val="000000"/>
          <w:szCs w:val="24"/>
          <w:lang w:bidi="ne-NP"/>
        </w:rPr>
        <w:t>6</w:t>
      </w:r>
    </w:p>
    <w:p w:rsidR="00E96C7E" w:rsidRPr="0015611E" w:rsidRDefault="00E96C7E" w:rsidP="00E96C7E">
      <w:pPr>
        <w:spacing w:after="80"/>
        <w:ind w:left="90"/>
        <w:jc w:val="both"/>
        <w:rPr>
          <w:rFonts w:eastAsia="Times New Roman" w:cs="Times New Roman"/>
          <w:b/>
          <w:bCs/>
          <w:szCs w:val="24"/>
          <w:lang w:bidi="ne-NP"/>
        </w:rPr>
      </w:pPr>
      <w:r w:rsidRPr="0015611E">
        <w:rPr>
          <w:rFonts w:eastAsia="Times New Roman" w:cs="Times New Roman"/>
          <w:b/>
          <w:bCs/>
          <w:color w:val="000000"/>
          <w:szCs w:val="24"/>
          <w:lang w:bidi="ne-NP"/>
        </w:rPr>
        <w:t>2)  Viva</w:t>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Pr>
          <w:rFonts w:eastAsia="Times New Roman" w:cs="Times New Roman"/>
          <w:b/>
          <w:bCs/>
          <w:color w:val="000000"/>
          <w:szCs w:val="24"/>
          <w:lang w:bidi="ne-NP"/>
        </w:rPr>
        <w:tab/>
      </w:r>
      <w:r w:rsidRPr="0015611E">
        <w:rPr>
          <w:rFonts w:eastAsia="Times New Roman" w:cs="Times New Roman"/>
          <w:b/>
          <w:bCs/>
          <w:color w:val="000000"/>
          <w:szCs w:val="24"/>
          <w:lang w:bidi="ne-NP"/>
        </w:rPr>
        <w:t>30 points</w:t>
      </w:r>
    </w:p>
    <w:p w:rsidR="00E96C7E" w:rsidRPr="00DB5508" w:rsidRDefault="00E96C7E" w:rsidP="00106E49">
      <w:pPr>
        <w:pStyle w:val="ListParagraph"/>
        <w:numPr>
          <w:ilvl w:val="0"/>
          <w:numId w:val="24"/>
        </w:numPr>
        <w:spacing w:after="80"/>
        <w:jc w:val="both"/>
        <w:rPr>
          <w:rFonts w:eastAsia="Times New Roman" w:cs="Times New Roman"/>
          <w:szCs w:val="24"/>
          <w:lang w:bidi="ne-NP"/>
        </w:rPr>
      </w:pPr>
      <w:r w:rsidRPr="00DB5508">
        <w:rPr>
          <w:rFonts w:eastAsia="Times New Roman" w:cs="Times New Roman"/>
          <w:color w:val="000000"/>
          <w:szCs w:val="24"/>
          <w:lang w:bidi="ne-NP"/>
        </w:rPr>
        <w:t>Summary presentation</w:t>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t>10</w:t>
      </w:r>
    </w:p>
    <w:p w:rsidR="00E96C7E" w:rsidRPr="00DB5508" w:rsidRDefault="00E96C7E" w:rsidP="00106E49">
      <w:pPr>
        <w:pStyle w:val="ListParagraph"/>
        <w:numPr>
          <w:ilvl w:val="0"/>
          <w:numId w:val="24"/>
        </w:numPr>
        <w:spacing w:after="80"/>
        <w:jc w:val="both"/>
        <w:rPr>
          <w:rFonts w:eastAsia="Times New Roman" w:cs="Times New Roman"/>
          <w:szCs w:val="24"/>
          <w:lang w:bidi="ne-NP"/>
        </w:rPr>
      </w:pPr>
      <w:r>
        <w:rPr>
          <w:rFonts w:eastAsia="Times New Roman" w:cs="Times New Roman"/>
          <w:color w:val="000000"/>
          <w:szCs w:val="24"/>
          <w:lang w:bidi="ne-NP"/>
        </w:rPr>
        <w:t>Understanding of the contents</w:t>
      </w:r>
      <w:r w:rsidRPr="00DB5508">
        <w:rPr>
          <w:rFonts w:eastAsia="Times New Roman" w:cs="Times New Roman"/>
          <w:color w:val="000000"/>
          <w:szCs w:val="24"/>
          <w:lang w:bidi="ne-NP"/>
        </w:rPr>
        <w:t xml:space="preserve"> </w:t>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Pr>
          <w:rFonts w:eastAsia="Times New Roman" w:cs="Times New Roman"/>
          <w:color w:val="000000"/>
          <w:szCs w:val="24"/>
          <w:lang w:bidi="ne-NP"/>
        </w:rPr>
        <w:tab/>
      </w:r>
      <w:r w:rsidRPr="00DB5508">
        <w:rPr>
          <w:rFonts w:eastAsia="Times New Roman" w:cs="Times New Roman"/>
          <w:color w:val="000000"/>
          <w:szCs w:val="24"/>
          <w:lang w:bidi="ne-NP"/>
        </w:rPr>
        <w:t>10 </w:t>
      </w:r>
    </w:p>
    <w:p w:rsidR="00E96C7E" w:rsidRPr="006D3874" w:rsidRDefault="00E96C7E" w:rsidP="00106E49">
      <w:pPr>
        <w:pStyle w:val="ListParagraph"/>
        <w:numPr>
          <w:ilvl w:val="0"/>
          <w:numId w:val="24"/>
        </w:numPr>
        <w:spacing w:after="80"/>
        <w:jc w:val="both"/>
        <w:rPr>
          <w:rFonts w:eastAsia="Times New Roman" w:cs="Times New Roman"/>
          <w:szCs w:val="24"/>
          <w:lang w:bidi="ne-NP"/>
        </w:rPr>
      </w:pPr>
      <w:r w:rsidRPr="006D3874">
        <w:rPr>
          <w:rFonts w:eastAsia="Times New Roman" w:cs="Times New Roman"/>
          <w:color w:val="000000"/>
          <w:szCs w:val="24"/>
          <w:lang w:bidi="ne-NP"/>
        </w:rPr>
        <w:t xml:space="preserve">Defending to queries and commitment on corrections </w:t>
      </w:r>
      <w:r>
        <w:rPr>
          <w:rFonts w:eastAsia="Times New Roman" w:cs="Times New Roman"/>
          <w:color w:val="000000"/>
          <w:szCs w:val="24"/>
          <w:lang w:bidi="ne-NP"/>
        </w:rPr>
        <w:tab/>
        <w:t>10</w:t>
      </w:r>
      <w:r w:rsidRPr="006D3874">
        <w:rPr>
          <w:rFonts w:eastAsia="Times New Roman" w:cs="Times New Roman"/>
          <w:color w:val="000000"/>
          <w:szCs w:val="24"/>
          <w:lang w:bidi="ne-NP"/>
        </w:rPr>
        <w:tab/>
      </w:r>
      <w:r w:rsidRPr="006D3874">
        <w:rPr>
          <w:rFonts w:eastAsia="Times New Roman" w:cs="Times New Roman"/>
          <w:color w:val="000000"/>
          <w:szCs w:val="24"/>
          <w:lang w:bidi="ne-NP"/>
        </w:rPr>
        <w:tab/>
      </w:r>
    </w:p>
    <w:p w:rsidR="00E96C7E" w:rsidRDefault="00E96C7E" w:rsidP="00E96C7E">
      <w:pPr>
        <w:spacing w:after="80"/>
        <w:ind w:left="810"/>
        <w:jc w:val="both"/>
        <w:rPr>
          <w:rFonts w:eastAsia="Times New Roman" w:cs="Times New Roman"/>
          <w:color w:val="000000"/>
          <w:szCs w:val="24"/>
          <w:lang w:bidi="ne-NP"/>
        </w:rPr>
      </w:pPr>
      <w:r>
        <w:rPr>
          <w:rFonts w:eastAsia="Times New Roman" w:cs="Times New Roman"/>
          <w:color w:val="000000"/>
          <w:szCs w:val="24"/>
          <w:lang w:bidi="ne-NP"/>
        </w:rPr>
        <w:t>…………………………………………………………………………..</w:t>
      </w:r>
    </w:p>
    <w:p w:rsidR="00E96C7E" w:rsidRPr="0015611E" w:rsidRDefault="00E96C7E" w:rsidP="00E96C7E">
      <w:pPr>
        <w:spacing w:after="80"/>
        <w:ind w:left="90" w:firstLine="630"/>
        <w:jc w:val="both"/>
        <w:rPr>
          <w:rFonts w:eastAsia="Times New Roman" w:cs="Times New Roman"/>
          <w:b/>
          <w:bCs/>
          <w:szCs w:val="24"/>
          <w:lang w:bidi="ne-NP"/>
        </w:rPr>
      </w:pPr>
      <w:r w:rsidRPr="0015611E">
        <w:rPr>
          <w:rFonts w:eastAsia="Times New Roman" w:cs="Times New Roman"/>
          <w:b/>
          <w:bCs/>
          <w:color w:val="000000"/>
          <w:szCs w:val="24"/>
          <w:lang w:bidi="ne-NP"/>
        </w:rPr>
        <w:t xml:space="preserve">  Total </w:t>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r>
      <w:r w:rsidRPr="0015611E">
        <w:rPr>
          <w:rFonts w:eastAsia="Times New Roman" w:cs="Times New Roman"/>
          <w:b/>
          <w:bCs/>
          <w:color w:val="000000"/>
          <w:szCs w:val="24"/>
          <w:lang w:bidi="ne-NP"/>
        </w:rPr>
        <w:tab/>
        <w:t>60 points</w:t>
      </w:r>
    </w:p>
    <w:p w:rsidR="00E96C7E" w:rsidRPr="009366DC" w:rsidRDefault="00E96C7E" w:rsidP="00E96C7E">
      <w:pPr>
        <w:spacing w:after="0"/>
        <w:rPr>
          <w:rFonts w:eastAsia="Times New Roman" w:cs="Times New Roman"/>
          <w:szCs w:val="24"/>
          <w:lang w:bidi="ne-NP"/>
        </w:rPr>
      </w:pPr>
      <w:r w:rsidRPr="0015611E">
        <w:rPr>
          <w:rFonts w:eastAsia="Times New Roman" w:cs="Times New Roman"/>
          <w:szCs w:val="24"/>
          <w:lang w:bidi="ne-NP"/>
        </w:rPr>
        <w:br/>
      </w:r>
      <w:r w:rsidRPr="009366DC">
        <w:rPr>
          <w:rFonts w:eastAsia="Times New Roman" w:cs="Times New Roman"/>
          <w:b/>
          <w:bCs/>
          <w:szCs w:val="24"/>
          <w:lang w:bidi="ne-NP"/>
        </w:rPr>
        <w:t>6.</w:t>
      </w:r>
      <w:r>
        <w:rPr>
          <w:rFonts w:eastAsia="Times New Roman" w:cs="Times New Roman"/>
          <w:szCs w:val="24"/>
          <w:lang w:bidi="ne-NP"/>
        </w:rPr>
        <w:t xml:space="preserve"> </w:t>
      </w:r>
      <w:r w:rsidRPr="0015611E">
        <w:rPr>
          <w:rFonts w:eastAsia="Times New Roman" w:cs="Times New Roman"/>
          <w:b/>
          <w:bCs/>
          <w:color w:val="000000"/>
          <w:szCs w:val="24"/>
          <w:lang w:bidi="ne-NP"/>
        </w:rPr>
        <w:t>References</w:t>
      </w:r>
    </w:p>
    <w:p w:rsidR="00E96C7E" w:rsidRDefault="00E96C7E" w:rsidP="00E96C7E">
      <w:pPr>
        <w:spacing w:before="60" w:after="0"/>
        <w:ind w:hanging="720"/>
        <w:jc w:val="both"/>
        <w:rPr>
          <w:rFonts w:eastAsia="Times New Roman" w:cs="Times New Roman"/>
          <w:color w:val="1B1C20"/>
          <w:szCs w:val="24"/>
          <w:lang w:bidi="ne-NP"/>
        </w:rPr>
      </w:pPr>
      <w:proofErr w:type="gramStart"/>
      <w:r w:rsidRPr="0015611E">
        <w:rPr>
          <w:rFonts w:eastAsia="Times New Roman" w:cs="Times New Roman"/>
          <w:color w:val="000000"/>
          <w:szCs w:val="24"/>
          <w:lang w:bidi="ne-NP"/>
        </w:rPr>
        <w:t xml:space="preserve">Anderson, L. W. </w:t>
      </w:r>
      <w:r>
        <w:rPr>
          <w:rFonts w:eastAsia="Times New Roman" w:cs="Times New Roman"/>
          <w:color w:val="000000"/>
          <w:szCs w:val="24"/>
          <w:lang w:bidi="ne-NP"/>
        </w:rPr>
        <w:t>and</w:t>
      </w:r>
      <w:r w:rsidRPr="0015611E">
        <w:rPr>
          <w:rFonts w:eastAsia="Times New Roman" w:cs="Times New Roman"/>
          <w:color w:val="000000"/>
          <w:szCs w:val="24"/>
          <w:lang w:bidi="ne-NP"/>
        </w:rPr>
        <w:t xml:space="preserve"> </w:t>
      </w:r>
      <w:proofErr w:type="spellStart"/>
      <w:r w:rsidRPr="0015611E">
        <w:rPr>
          <w:rFonts w:eastAsia="Times New Roman" w:cs="Times New Roman"/>
          <w:color w:val="000000"/>
          <w:szCs w:val="24"/>
          <w:lang w:bidi="ne-NP"/>
        </w:rPr>
        <w:t>Postlethwaite</w:t>
      </w:r>
      <w:proofErr w:type="spellEnd"/>
      <w:r w:rsidRPr="0015611E">
        <w:rPr>
          <w:rFonts w:eastAsia="Times New Roman" w:cs="Times New Roman"/>
          <w:color w:val="000000"/>
          <w:szCs w:val="24"/>
          <w:lang w:bidi="ne-NP"/>
        </w:rPr>
        <w:t>, T. N. (2007).</w:t>
      </w:r>
      <w:proofErr w:type="gramEnd"/>
      <w:r w:rsidRPr="0015611E">
        <w:rPr>
          <w:rFonts w:eastAsia="Times New Roman" w:cs="Times New Roman"/>
          <w:color w:val="000000"/>
          <w:szCs w:val="24"/>
          <w:lang w:bidi="ne-NP"/>
        </w:rPr>
        <w:t xml:space="preserve"> </w:t>
      </w:r>
      <w:r w:rsidRPr="0015611E">
        <w:rPr>
          <w:rFonts w:eastAsia="Times New Roman" w:cs="Times New Roman"/>
          <w:i/>
          <w:iCs/>
          <w:color w:val="000000"/>
          <w:szCs w:val="24"/>
          <w:lang w:bidi="ne-NP"/>
        </w:rPr>
        <w:t>Program evaluation: Large-scale and small-scale studies.</w:t>
      </w:r>
      <w:r w:rsidRPr="0015611E">
        <w:rPr>
          <w:rFonts w:eastAsia="Times New Roman" w:cs="Times New Roman"/>
          <w:color w:val="000000"/>
          <w:szCs w:val="24"/>
          <w:lang w:bidi="ne-NP"/>
        </w:rPr>
        <w:t xml:space="preserve"> Paris</w:t>
      </w:r>
      <w:r w:rsidRPr="0015611E">
        <w:rPr>
          <w:rFonts w:eastAsia="Times New Roman" w:cs="Times New Roman"/>
          <w:color w:val="1B1C20"/>
          <w:szCs w:val="24"/>
          <w:lang w:bidi="ne-NP"/>
        </w:rPr>
        <w:t xml:space="preserve">: The International Institute </w:t>
      </w:r>
      <w:r>
        <w:rPr>
          <w:rFonts w:eastAsia="Times New Roman" w:cs="Times New Roman"/>
          <w:color w:val="1B1C20"/>
          <w:szCs w:val="24"/>
          <w:lang w:bidi="ne-NP"/>
        </w:rPr>
        <w:t>for Educational Planning.</w:t>
      </w:r>
    </w:p>
    <w:p w:rsidR="00E96C7E" w:rsidRPr="0015611E" w:rsidRDefault="00E96C7E" w:rsidP="00E96C7E">
      <w:pPr>
        <w:spacing w:before="60" w:after="0"/>
        <w:ind w:hanging="720"/>
        <w:jc w:val="both"/>
        <w:rPr>
          <w:rFonts w:eastAsia="Times New Roman" w:cs="Times New Roman"/>
          <w:szCs w:val="24"/>
          <w:lang w:bidi="ne-NP"/>
        </w:rPr>
      </w:pPr>
      <w:proofErr w:type="spellStart"/>
      <w:proofErr w:type="gramStart"/>
      <w:r w:rsidRPr="0015611E">
        <w:rPr>
          <w:rFonts w:eastAsia="Times New Roman" w:cs="Times New Roman"/>
          <w:color w:val="000000"/>
          <w:szCs w:val="24"/>
          <w:lang w:bidi="ne-NP"/>
        </w:rPr>
        <w:t>Hussain</w:t>
      </w:r>
      <w:proofErr w:type="spellEnd"/>
      <w:r w:rsidRPr="0015611E">
        <w:rPr>
          <w:rFonts w:eastAsia="Times New Roman" w:cs="Times New Roman"/>
          <w:color w:val="000000"/>
          <w:szCs w:val="24"/>
          <w:lang w:bidi="ne-NP"/>
        </w:rPr>
        <w:t>, A.</w:t>
      </w:r>
      <w:r>
        <w:rPr>
          <w:rFonts w:eastAsia="Times New Roman" w:cs="Times New Roman"/>
          <w:color w:val="000000"/>
          <w:szCs w:val="24"/>
          <w:lang w:bidi="ne-NP"/>
        </w:rPr>
        <w:t>,</w:t>
      </w:r>
      <w:r w:rsidRPr="0015611E">
        <w:rPr>
          <w:rFonts w:eastAsia="Times New Roman" w:cs="Times New Roman"/>
          <w:color w:val="000000"/>
          <w:szCs w:val="24"/>
          <w:lang w:bidi="ne-NP"/>
        </w:rPr>
        <w:t xml:space="preserve"> </w:t>
      </w:r>
      <w:proofErr w:type="spellStart"/>
      <w:r w:rsidRPr="0015611E">
        <w:rPr>
          <w:rFonts w:eastAsia="Times New Roman" w:cs="Times New Roman"/>
          <w:color w:val="000000"/>
          <w:szCs w:val="24"/>
          <w:lang w:bidi="ne-NP"/>
        </w:rPr>
        <w:t>Dogar</w:t>
      </w:r>
      <w:proofErr w:type="spellEnd"/>
      <w:r w:rsidRPr="0015611E">
        <w:rPr>
          <w:rFonts w:eastAsia="Times New Roman" w:cs="Times New Roman"/>
          <w:color w:val="000000"/>
          <w:szCs w:val="24"/>
          <w:lang w:bidi="ne-NP"/>
        </w:rPr>
        <w:t xml:space="preserve">, A. H., </w:t>
      </w:r>
      <w:proofErr w:type="spellStart"/>
      <w:r w:rsidRPr="0015611E">
        <w:rPr>
          <w:rFonts w:eastAsia="Times New Roman" w:cs="Times New Roman"/>
          <w:color w:val="000000"/>
          <w:szCs w:val="24"/>
          <w:lang w:bidi="ne-NP"/>
        </w:rPr>
        <w:t>Azeem</w:t>
      </w:r>
      <w:proofErr w:type="spellEnd"/>
      <w:r w:rsidRPr="0015611E">
        <w:rPr>
          <w:rFonts w:eastAsia="Times New Roman" w:cs="Times New Roman"/>
          <w:color w:val="000000"/>
          <w:szCs w:val="24"/>
          <w:lang w:bidi="ne-NP"/>
        </w:rPr>
        <w:t xml:space="preserve">, </w:t>
      </w:r>
      <w:r>
        <w:rPr>
          <w:rFonts w:eastAsia="Times New Roman" w:cs="Times New Roman"/>
          <w:color w:val="000000"/>
          <w:szCs w:val="24"/>
          <w:lang w:bidi="ne-NP"/>
        </w:rPr>
        <w:t>M.</w:t>
      </w:r>
      <w:r w:rsidRPr="000637A7">
        <w:rPr>
          <w:rFonts w:eastAsia="Times New Roman" w:cs="Times New Roman"/>
          <w:color w:val="000000"/>
          <w:szCs w:val="24"/>
          <w:lang w:bidi="ne-NP"/>
        </w:rPr>
        <w:t xml:space="preserve"> </w:t>
      </w:r>
      <w:r>
        <w:rPr>
          <w:rFonts w:eastAsia="Times New Roman" w:cs="Times New Roman"/>
          <w:color w:val="000000"/>
          <w:szCs w:val="24"/>
          <w:lang w:bidi="ne-NP"/>
        </w:rPr>
        <w:t>and</w:t>
      </w:r>
      <w:r w:rsidRPr="0015611E">
        <w:rPr>
          <w:rFonts w:eastAsia="Times New Roman" w:cs="Times New Roman"/>
          <w:color w:val="000000"/>
          <w:szCs w:val="24"/>
          <w:lang w:bidi="ne-NP"/>
        </w:rPr>
        <w:t xml:space="preserve"> </w:t>
      </w:r>
      <w:proofErr w:type="spellStart"/>
      <w:r>
        <w:rPr>
          <w:rFonts w:eastAsia="Times New Roman" w:cs="Times New Roman"/>
          <w:color w:val="000000"/>
          <w:szCs w:val="24"/>
          <w:lang w:bidi="ne-NP"/>
        </w:rPr>
        <w:t>Shakoor</w:t>
      </w:r>
      <w:proofErr w:type="spellEnd"/>
      <w:r>
        <w:rPr>
          <w:rFonts w:eastAsia="Times New Roman" w:cs="Times New Roman"/>
          <w:color w:val="000000"/>
          <w:szCs w:val="24"/>
          <w:lang w:bidi="ne-NP"/>
        </w:rPr>
        <w:t>, </w:t>
      </w:r>
      <w:r w:rsidRPr="0015611E">
        <w:rPr>
          <w:rFonts w:eastAsia="Times New Roman" w:cs="Times New Roman"/>
          <w:color w:val="000000"/>
          <w:szCs w:val="24"/>
          <w:lang w:bidi="ne-NP"/>
        </w:rPr>
        <w:t>A.</w:t>
      </w:r>
      <w:proofErr w:type="gramEnd"/>
      <w:r w:rsidRPr="0015611E">
        <w:rPr>
          <w:rFonts w:eastAsia="Times New Roman" w:cs="Times New Roman"/>
          <w:color w:val="000000"/>
          <w:szCs w:val="24"/>
          <w:lang w:bidi="ne-NP"/>
        </w:rPr>
        <w:t>  (</w:t>
      </w:r>
      <w:r w:rsidRPr="0015611E">
        <w:rPr>
          <w:rFonts w:eastAsia="Times New Roman" w:cs="Times New Roman"/>
          <w:i/>
          <w:iCs/>
          <w:color w:val="000000"/>
          <w:szCs w:val="24"/>
          <w:lang w:bidi="ne-NP"/>
        </w:rPr>
        <w:t xml:space="preserve">October 2011). </w:t>
      </w:r>
      <w:r w:rsidRPr="0015611E">
        <w:rPr>
          <w:rFonts w:eastAsia="Times New Roman" w:cs="Times New Roman"/>
          <w:color w:val="000000"/>
          <w:szCs w:val="24"/>
          <w:lang w:bidi="ne-NP"/>
        </w:rPr>
        <w:t> </w:t>
      </w:r>
      <w:proofErr w:type="gramStart"/>
      <w:r w:rsidRPr="0015611E">
        <w:rPr>
          <w:rFonts w:eastAsia="Times New Roman" w:cs="Times New Roman"/>
          <w:color w:val="000000"/>
          <w:szCs w:val="24"/>
          <w:lang w:bidi="ne-NP"/>
        </w:rPr>
        <w:t>Evaluation of curriculum development process.</w:t>
      </w:r>
      <w:proofErr w:type="gramEnd"/>
      <w:r w:rsidRPr="0015611E">
        <w:rPr>
          <w:rFonts w:eastAsia="Times New Roman" w:cs="Times New Roman"/>
          <w:b/>
          <w:bCs/>
          <w:color w:val="000000"/>
          <w:szCs w:val="24"/>
          <w:lang w:bidi="ne-NP"/>
        </w:rPr>
        <w:t xml:space="preserve"> </w:t>
      </w:r>
      <w:proofErr w:type="gramStart"/>
      <w:r w:rsidRPr="0015611E">
        <w:rPr>
          <w:rFonts w:eastAsia="Times New Roman" w:cs="Times New Roman"/>
          <w:i/>
          <w:iCs/>
          <w:color w:val="000000"/>
          <w:szCs w:val="24"/>
          <w:lang w:bidi="ne-NP"/>
        </w:rPr>
        <w:t>International Journal of Humanities and Social Science</w:t>
      </w:r>
      <w:r>
        <w:rPr>
          <w:rFonts w:eastAsia="Times New Roman" w:cs="Times New Roman"/>
          <w:i/>
          <w:iCs/>
          <w:color w:val="000000"/>
          <w:szCs w:val="24"/>
          <w:lang w:bidi="ne-NP"/>
        </w:rPr>
        <w:t>.</w:t>
      </w:r>
      <w:proofErr w:type="gramEnd"/>
      <w:r>
        <w:rPr>
          <w:rFonts w:eastAsia="Times New Roman" w:cs="Times New Roman"/>
          <w:i/>
          <w:iCs/>
          <w:color w:val="000000"/>
          <w:szCs w:val="24"/>
          <w:lang w:bidi="ne-NP"/>
        </w:rPr>
        <w:t xml:space="preserve"> </w:t>
      </w:r>
      <w:proofErr w:type="gramStart"/>
      <w:r w:rsidRPr="006E2EDC">
        <w:rPr>
          <w:rFonts w:eastAsia="Times New Roman" w:cs="Times New Roman"/>
          <w:color w:val="000000"/>
          <w:szCs w:val="24"/>
          <w:lang w:bidi="ne-NP"/>
        </w:rPr>
        <w:t xml:space="preserve">Vol. </w:t>
      </w:r>
      <w:r w:rsidRPr="001E613A">
        <w:rPr>
          <w:rFonts w:eastAsia="Times New Roman" w:cs="Times New Roman"/>
          <w:color w:val="000000"/>
          <w:szCs w:val="24"/>
          <w:lang w:bidi="ne-NP"/>
        </w:rPr>
        <w:t>1(14).</w:t>
      </w:r>
      <w:proofErr w:type="gramEnd"/>
    </w:p>
    <w:p w:rsidR="00E96C7E" w:rsidRPr="0015611E" w:rsidRDefault="00E96C7E" w:rsidP="00E96C7E">
      <w:pPr>
        <w:spacing w:before="60" w:after="0"/>
        <w:ind w:hanging="720"/>
        <w:jc w:val="both"/>
        <w:rPr>
          <w:rFonts w:eastAsia="Times New Roman" w:cs="Times New Roman"/>
          <w:szCs w:val="24"/>
          <w:lang w:bidi="ne-NP"/>
        </w:rPr>
      </w:pPr>
      <w:proofErr w:type="spellStart"/>
      <w:r w:rsidRPr="0015611E">
        <w:rPr>
          <w:rFonts w:eastAsia="Times New Roman" w:cs="Times New Roman"/>
          <w:color w:val="000000"/>
          <w:szCs w:val="24"/>
          <w:lang w:bidi="ne-NP"/>
        </w:rPr>
        <w:t>Lewy</w:t>
      </w:r>
      <w:proofErr w:type="spellEnd"/>
      <w:r w:rsidRPr="0015611E">
        <w:rPr>
          <w:rFonts w:eastAsia="Times New Roman" w:cs="Times New Roman"/>
          <w:color w:val="000000"/>
          <w:szCs w:val="24"/>
          <w:lang w:bidi="ne-NP"/>
        </w:rPr>
        <w:t xml:space="preserve">, A. (Ed.). </w:t>
      </w:r>
      <w:proofErr w:type="gramStart"/>
      <w:r w:rsidRPr="0015611E">
        <w:rPr>
          <w:rFonts w:eastAsia="Times New Roman" w:cs="Times New Roman"/>
          <w:color w:val="000000"/>
          <w:szCs w:val="24"/>
          <w:lang w:bidi="ne-NP"/>
        </w:rPr>
        <w:t>(1977)</w:t>
      </w:r>
      <w:r w:rsidRPr="0015611E">
        <w:rPr>
          <w:rFonts w:eastAsia="Times New Roman" w:cs="Times New Roman"/>
          <w:i/>
          <w:iCs/>
          <w:color w:val="000000"/>
          <w:szCs w:val="24"/>
          <w:lang w:bidi="ne-NP"/>
        </w:rPr>
        <w:t>. Handbook of curriculum evaluation.</w:t>
      </w:r>
      <w:proofErr w:type="gramEnd"/>
      <w:r w:rsidRPr="0015611E">
        <w:rPr>
          <w:rFonts w:eastAsia="Times New Roman" w:cs="Times New Roman"/>
          <w:i/>
          <w:iCs/>
          <w:color w:val="000000"/>
          <w:szCs w:val="24"/>
          <w:lang w:bidi="ne-NP"/>
        </w:rPr>
        <w:t xml:space="preserve"> </w:t>
      </w:r>
      <w:r w:rsidRPr="0015611E">
        <w:rPr>
          <w:rFonts w:eastAsia="Times New Roman" w:cs="Times New Roman"/>
          <w:color w:val="000000"/>
          <w:szCs w:val="24"/>
          <w:lang w:bidi="ne-NP"/>
        </w:rPr>
        <w:t>Paris: IIEP/UNESCO</w:t>
      </w:r>
      <w:r>
        <w:rPr>
          <w:rFonts w:eastAsia="Times New Roman" w:cs="Times New Roman"/>
          <w:color w:val="000000"/>
          <w:szCs w:val="24"/>
          <w:lang w:bidi="ne-NP"/>
        </w:rPr>
        <w:t>.</w:t>
      </w:r>
    </w:p>
    <w:p w:rsidR="00E96C7E" w:rsidRPr="0015611E" w:rsidRDefault="00E96C7E" w:rsidP="00E96C7E">
      <w:pPr>
        <w:spacing w:before="60" w:after="0"/>
        <w:ind w:hanging="720"/>
        <w:jc w:val="both"/>
        <w:rPr>
          <w:rFonts w:eastAsia="Times New Roman" w:cs="Times New Roman"/>
          <w:szCs w:val="24"/>
          <w:lang w:bidi="ne-NP"/>
        </w:rPr>
      </w:pPr>
      <w:proofErr w:type="gramStart"/>
      <w:r>
        <w:rPr>
          <w:rFonts w:eastAsia="Times New Roman" w:cs="Times New Roman"/>
          <w:i/>
          <w:iCs/>
          <w:color w:val="1B1C20"/>
          <w:szCs w:val="24"/>
          <w:lang w:bidi="ne-NP"/>
        </w:rPr>
        <w:t>Sanders, J. R.</w:t>
      </w:r>
      <w:r w:rsidRPr="0015611E">
        <w:rPr>
          <w:rFonts w:eastAsia="Times New Roman" w:cs="Times New Roman"/>
          <w:i/>
          <w:iCs/>
          <w:color w:val="1B1C20"/>
          <w:szCs w:val="24"/>
          <w:lang w:bidi="ne-NP"/>
        </w:rPr>
        <w:t xml:space="preserve"> </w:t>
      </w:r>
      <w:r>
        <w:rPr>
          <w:rFonts w:eastAsia="Times New Roman" w:cs="Times New Roman"/>
          <w:i/>
          <w:iCs/>
          <w:color w:val="1B1C20"/>
          <w:szCs w:val="24"/>
          <w:lang w:bidi="ne-NP"/>
        </w:rPr>
        <w:t>and</w:t>
      </w:r>
      <w:r w:rsidRPr="0015611E">
        <w:rPr>
          <w:rFonts w:eastAsia="Times New Roman" w:cs="Times New Roman"/>
          <w:i/>
          <w:iCs/>
          <w:color w:val="1B1C20"/>
          <w:szCs w:val="24"/>
          <w:lang w:bidi="ne-NP"/>
        </w:rPr>
        <w:t xml:space="preserve"> </w:t>
      </w:r>
      <w:proofErr w:type="spellStart"/>
      <w:r w:rsidRPr="0015611E">
        <w:rPr>
          <w:rFonts w:eastAsia="Times New Roman" w:cs="Times New Roman"/>
          <w:i/>
          <w:iCs/>
          <w:color w:val="1B1C20"/>
          <w:szCs w:val="24"/>
          <w:lang w:bidi="ne-NP"/>
        </w:rPr>
        <w:t>Sullins</w:t>
      </w:r>
      <w:proofErr w:type="spellEnd"/>
      <w:r w:rsidRPr="0015611E">
        <w:rPr>
          <w:rFonts w:eastAsia="Times New Roman" w:cs="Times New Roman"/>
          <w:i/>
          <w:iCs/>
          <w:color w:val="1B1C20"/>
          <w:szCs w:val="24"/>
          <w:lang w:bidi="ne-NP"/>
        </w:rPr>
        <w:t>, C. D. (2006</w:t>
      </w:r>
      <w:r>
        <w:rPr>
          <w:rFonts w:eastAsia="Times New Roman" w:cs="Times New Roman"/>
          <w:i/>
          <w:iCs/>
          <w:color w:val="1B1C20"/>
          <w:szCs w:val="24"/>
          <w:lang w:bidi="ne-NP"/>
        </w:rPr>
        <w:t>).</w:t>
      </w:r>
      <w:proofErr w:type="gramEnd"/>
      <w:r>
        <w:rPr>
          <w:rFonts w:eastAsia="Times New Roman" w:cs="Times New Roman"/>
          <w:i/>
          <w:iCs/>
          <w:color w:val="1B1C20"/>
          <w:szCs w:val="24"/>
          <w:lang w:bidi="ne-NP"/>
        </w:rPr>
        <w:t xml:space="preserve"> </w:t>
      </w:r>
      <w:proofErr w:type="gramStart"/>
      <w:r>
        <w:rPr>
          <w:rFonts w:eastAsia="Times New Roman" w:cs="Times New Roman"/>
          <w:i/>
          <w:iCs/>
          <w:color w:val="1B1C20"/>
          <w:szCs w:val="24"/>
          <w:lang w:bidi="ne-NP"/>
        </w:rPr>
        <w:t>Evaluating school programs: A</w:t>
      </w:r>
      <w:r w:rsidRPr="0015611E">
        <w:rPr>
          <w:rFonts w:eastAsia="Times New Roman" w:cs="Times New Roman"/>
          <w:i/>
          <w:iCs/>
          <w:color w:val="1B1C20"/>
          <w:szCs w:val="24"/>
          <w:lang w:bidi="ne-NP"/>
        </w:rPr>
        <w:t>n educator</w:t>
      </w:r>
      <w:r>
        <w:rPr>
          <w:rFonts w:eastAsia="Times New Roman" w:cs="Times New Roman"/>
          <w:i/>
          <w:iCs/>
          <w:color w:val="1B1C20"/>
          <w:szCs w:val="24"/>
          <w:lang w:bidi="ne-NP"/>
        </w:rPr>
        <w:t>’</w:t>
      </w:r>
      <w:r w:rsidRPr="0015611E">
        <w:rPr>
          <w:rFonts w:eastAsia="Times New Roman" w:cs="Times New Roman"/>
          <w:i/>
          <w:iCs/>
          <w:color w:val="1B1C20"/>
          <w:szCs w:val="24"/>
          <w:lang w:bidi="ne-NP"/>
        </w:rPr>
        <w:t>s guide</w:t>
      </w:r>
      <w:r>
        <w:rPr>
          <w:rFonts w:eastAsia="Times New Roman" w:cs="Times New Roman"/>
          <w:i/>
          <w:iCs/>
          <w:color w:val="1B1C20"/>
          <w:szCs w:val="24"/>
          <w:lang w:bidi="ne-NP"/>
        </w:rPr>
        <w:t xml:space="preserve">, </w:t>
      </w:r>
      <w:r w:rsidRPr="008C13A1">
        <w:rPr>
          <w:rFonts w:eastAsia="Times New Roman" w:cs="Times New Roman"/>
          <w:color w:val="1B1C20"/>
          <w:szCs w:val="24"/>
          <w:lang w:bidi="ne-NP"/>
        </w:rPr>
        <w:t xml:space="preserve">3rd </w:t>
      </w:r>
      <w:r w:rsidRPr="0015611E">
        <w:rPr>
          <w:rFonts w:eastAsia="Times New Roman" w:cs="Times New Roman"/>
          <w:color w:val="1B1C20"/>
          <w:szCs w:val="24"/>
          <w:lang w:bidi="ne-NP"/>
        </w:rPr>
        <w:t>edition.</w:t>
      </w:r>
      <w:proofErr w:type="gramEnd"/>
      <w:r w:rsidRPr="0015611E">
        <w:rPr>
          <w:rFonts w:eastAsia="Times New Roman" w:cs="Times New Roman"/>
          <w:color w:val="1B1C20"/>
          <w:szCs w:val="24"/>
          <w:lang w:bidi="ne-NP"/>
        </w:rPr>
        <w:t xml:space="preserve"> California: Corwin press</w:t>
      </w:r>
      <w:r>
        <w:rPr>
          <w:rFonts w:eastAsia="Times New Roman" w:cs="Times New Roman"/>
          <w:color w:val="1B1C20"/>
          <w:szCs w:val="24"/>
          <w:lang w:bidi="ne-NP"/>
        </w:rPr>
        <w:t>.</w:t>
      </w:r>
    </w:p>
    <w:p w:rsidR="00E96C7E" w:rsidRPr="0015611E" w:rsidRDefault="00E96C7E" w:rsidP="00E96C7E">
      <w:pPr>
        <w:spacing w:before="60" w:after="0"/>
        <w:ind w:hanging="720"/>
        <w:jc w:val="both"/>
        <w:rPr>
          <w:rFonts w:eastAsia="Times New Roman" w:cs="Times New Roman"/>
          <w:szCs w:val="24"/>
          <w:lang w:bidi="ne-NP"/>
        </w:rPr>
      </w:pPr>
      <w:proofErr w:type="gramStart"/>
      <w:r w:rsidRPr="0015611E">
        <w:rPr>
          <w:rFonts w:eastAsia="Times New Roman" w:cs="Times New Roman"/>
          <w:color w:val="000000"/>
          <w:szCs w:val="24"/>
          <w:lang w:bidi="ne-NP"/>
        </w:rPr>
        <w:t>Wolf, P., Hill</w:t>
      </w:r>
      <w:r>
        <w:rPr>
          <w:rFonts w:eastAsia="Times New Roman" w:cs="Times New Roman"/>
          <w:color w:val="000000"/>
          <w:szCs w:val="24"/>
          <w:lang w:bidi="ne-NP"/>
        </w:rPr>
        <w:t>,</w:t>
      </w:r>
      <w:r w:rsidRPr="0015611E">
        <w:rPr>
          <w:rFonts w:eastAsia="Times New Roman" w:cs="Times New Roman"/>
          <w:color w:val="000000"/>
          <w:szCs w:val="24"/>
          <w:lang w:bidi="ne-NP"/>
        </w:rPr>
        <w:t xml:space="preserve"> A.</w:t>
      </w:r>
      <w:r>
        <w:rPr>
          <w:rFonts w:eastAsia="Times New Roman" w:cs="Times New Roman"/>
          <w:color w:val="000000"/>
          <w:szCs w:val="24"/>
          <w:lang w:bidi="ne-NP"/>
        </w:rPr>
        <w:t xml:space="preserve"> and Evers, F.</w:t>
      </w:r>
      <w:r w:rsidRPr="0015611E">
        <w:rPr>
          <w:rFonts w:eastAsia="Times New Roman" w:cs="Times New Roman"/>
          <w:color w:val="000000"/>
          <w:szCs w:val="24"/>
          <w:lang w:bidi="ne-NP"/>
        </w:rPr>
        <w:t xml:space="preserve"> (2006).</w:t>
      </w:r>
      <w:proofErr w:type="gramEnd"/>
      <w:r w:rsidRPr="0015611E">
        <w:rPr>
          <w:rFonts w:eastAsia="Times New Roman" w:cs="Times New Roman"/>
          <w:color w:val="000000"/>
          <w:szCs w:val="24"/>
          <w:lang w:bidi="ne-NP"/>
        </w:rPr>
        <w:t xml:space="preserve"> </w:t>
      </w:r>
      <w:proofErr w:type="gramStart"/>
      <w:r w:rsidRPr="0015611E">
        <w:rPr>
          <w:rFonts w:eastAsia="Times New Roman" w:cs="Times New Roman"/>
          <w:i/>
          <w:iCs/>
          <w:color w:val="000000"/>
          <w:szCs w:val="24"/>
          <w:lang w:bidi="ne-NP"/>
        </w:rPr>
        <w:t>Handbook for curriculum assessment.</w:t>
      </w:r>
      <w:proofErr w:type="gramEnd"/>
      <w:r w:rsidRPr="0015611E">
        <w:rPr>
          <w:rFonts w:eastAsia="Times New Roman" w:cs="Times New Roman"/>
          <w:i/>
          <w:iCs/>
          <w:color w:val="000000"/>
          <w:szCs w:val="24"/>
          <w:lang w:bidi="ne-NP"/>
        </w:rPr>
        <w:t xml:space="preserve"> </w:t>
      </w:r>
      <w:r w:rsidRPr="0015611E">
        <w:rPr>
          <w:rFonts w:eastAsia="Times New Roman" w:cs="Times New Roman"/>
          <w:color w:val="000000"/>
          <w:szCs w:val="24"/>
          <w:lang w:bidi="ne-NP"/>
        </w:rPr>
        <w:t>Canada: University of Guelph</w:t>
      </w:r>
      <w:r>
        <w:rPr>
          <w:rFonts w:eastAsia="Times New Roman" w:cs="Times New Roman"/>
          <w:color w:val="000000"/>
          <w:szCs w:val="24"/>
          <w:lang w:bidi="ne-NP"/>
        </w:rPr>
        <w:t>.</w:t>
      </w:r>
    </w:p>
    <w:p w:rsidR="00E96C7E" w:rsidRPr="0015611E" w:rsidRDefault="00E96C7E" w:rsidP="00E96C7E">
      <w:pPr>
        <w:spacing w:before="60" w:after="0"/>
        <w:ind w:hanging="720"/>
        <w:jc w:val="both"/>
        <w:rPr>
          <w:rFonts w:eastAsia="Times New Roman" w:cs="Times New Roman"/>
          <w:szCs w:val="24"/>
          <w:lang w:bidi="ne-NP"/>
        </w:rPr>
      </w:pPr>
      <w:r>
        <w:rPr>
          <w:rFonts w:eastAsia="Times New Roman" w:cs="Times New Roman"/>
          <w:color w:val="000000"/>
          <w:szCs w:val="24"/>
          <w:lang w:bidi="ne-NP"/>
        </w:rPr>
        <w:t xml:space="preserve">Woods, J. D. (1988). </w:t>
      </w:r>
      <w:r w:rsidRPr="0015611E">
        <w:rPr>
          <w:rFonts w:eastAsia="Times New Roman" w:cs="Times New Roman"/>
          <w:color w:val="000000"/>
          <w:szCs w:val="24"/>
          <w:lang w:bidi="ne-NP"/>
        </w:rPr>
        <w:t>Curriculum evaluation models: Practical applications for teachers</w:t>
      </w:r>
      <w:r>
        <w:rPr>
          <w:rFonts w:eastAsia="Times New Roman" w:cs="Times New Roman"/>
          <w:color w:val="000000"/>
          <w:szCs w:val="24"/>
          <w:lang w:bidi="ne-NP"/>
        </w:rPr>
        <w:t>.</w:t>
      </w:r>
      <w:r w:rsidRPr="0015611E">
        <w:rPr>
          <w:rFonts w:eastAsia="Times New Roman" w:cs="Times New Roman"/>
          <w:color w:val="000000"/>
          <w:szCs w:val="24"/>
          <w:lang w:bidi="ne-NP"/>
        </w:rPr>
        <w:t xml:space="preserve"> </w:t>
      </w:r>
      <w:proofErr w:type="gramStart"/>
      <w:r w:rsidRPr="0015611E">
        <w:rPr>
          <w:rFonts w:eastAsia="Times New Roman" w:cs="Times New Roman"/>
          <w:i/>
          <w:iCs/>
          <w:color w:val="000000"/>
          <w:szCs w:val="24"/>
          <w:lang w:bidi="ne-NP"/>
        </w:rPr>
        <w:t>Australian Journal of Teacher Education</w:t>
      </w:r>
      <w:r>
        <w:rPr>
          <w:rFonts w:eastAsia="Times New Roman" w:cs="Times New Roman"/>
          <w:i/>
          <w:iCs/>
          <w:color w:val="000000"/>
          <w:szCs w:val="24"/>
          <w:lang w:bidi="ne-NP"/>
        </w:rPr>
        <w:t>.</w:t>
      </w:r>
      <w:proofErr w:type="gramEnd"/>
      <w:r>
        <w:rPr>
          <w:rFonts w:eastAsia="Times New Roman" w:cs="Times New Roman"/>
          <w:color w:val="000000"/>
          <w:szCs w:val="24"/>
          <w:lang w:bidi="ne-NP"/>
        </w:rPr>
        <w:t xml:space="preserve"> </w:t>
      </w:r>
      <w:proofErr w:type="gramStart"/>
      <w:r>
        <w:rPr>
          <w:rFonts w:eastAsia="Times New Roman" w:cs="Times New Roman"/>
          <w:color w:val="000000"/>
          <w:szCs w:val="24"/>
          <w:lang w:bidi="ne-NP"/>
        </w:rPr>
        <w:t>Vol. 13 (1).</w:t>
      </w:r>
      <w:proofErr w:type="gramEnd"/>
      <w:r w:rsidRPr="0015611E">
        <w:rPr>
          <w:rFonts w:eastAsia="Times New Roman" w:cs="Times New Roman"/>
          <w:color w:val="000000"/>
          <w:szCs w:val="24"/>
          <w:lang w:bidi="ne-NP"/>
        </w:rPr>
        <w:t xml:space="preserve"> Retrieved from: </w:t>
      </w:r>
      <w:hyperlink r:id="rId12" w:history="1">
        <w:r w:rsidRPr="0015611E">
          <w:rPr>
            <w:rFonts w:eastAsia="Times New Roman" w:cs="Times New Roman"/>
            <w:color w:val="000000"/>
            <w:szCs w:val="24"/>
            <w:u w:val="single"/>
            <w:lang w:bidi="ne-NP"/>
          </w:rPr>
          <w:t>http://ro.ecu.edu.au/ajte/vol13/iss1/1</w:t>
        </w:r>
      </w:hyperlink>
    </w:p>
    <w:p w:rsidR="00E96C7E" w:rsidRDefault="00E96C7E" w:rsidP="00E96C7E"/>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E96C7E" w:rsidRPr="00CF5249" w:rsidRDefault="00E96C7E" w:rsidP="00E96C7E">
      <w:pPr>
        <w:tabs>
          <w:tab w:val="left" w:pos="5850"/>
          <w:tab w:val="left" w:pos="9090"/>
        </w:tabs>
        <w:spacing w:after="0" w:line="264" w:lineRule="auto"/>
        <w:rPr>
          <w:rFonts w:cs="Times New Roman"/>
          <w:b/>
        </w:rPr>
      </w:pPr>
      <w:r w:rsidRPr="00CF5249">
        <w:rPr>
          <w:rFonts w:cs="Times New Roman"/>
        </w:rPr>
        <w:lastRenderedPageBreak/>
        <w:t>Course Title:</w:t>
      </w:r>
      <w:r w:rsidRPr="00CF5249">
        <w:rPr>
          <w:rFonts w:cs="Times New Roman"/>
          <w:b/>
        </w:rPr>
        <w:t xml:space="preserve"> </w:t>
      </w:r>
      <w:r w:rsidRPr="00CF5249">
        <w:rPr>
          <w:rFonts w:cs="Times New Roman"/>
          <w:b/>
          <w:szCs w:val="28"/>
        </w:rPr>
        <w:t xml:space="preserve">Application of Statistics in Education </w:t>
      </w:r>
      <w:r w:rsidRPr="00CF5249">
        <w:rPr>
          <w:rFonts w:cs="Times New Roman"/>
        </w:rPr>
        <w:tab/>
      </w:r>
      <w:r w:rsidRPr="00CF5249">
        <w:rPr>
          <w:rFonts w:cs="Times New Roman"/>
        </w:rPr>
        <w:tab/>
      </w:r>
    </w:p>
    <w:p w:rsidR="00E96C7E" w:rsidRPr="00CF5249" w:rsidRDefault="00E96C7E" w:rsidP="00E96C7E">
      <w:pPr>
        <w:tabs>
          <w:tab w:val="left" w:pos="5220"/>
        </w:tabs>
        <w:spacing w:after="0" w:line="264" w:lineRule="auto"/>
        <w:rPr>
          <w:rFonts w:cs="Times New Roman"/>
        </w:rPr>
      </w:pPr>
      <w:r w:rsidRPr="00CF5249">
        <w:rPr>
          <w:rFonts w:cs="Times New Roman"/>
        </w:rPr>
        <w:t xml:space="preserve">Course No.: </w:t>
      </w:r>
      <w:proofErr w:type="spellStart"/>
      <w:r w:rsidRPr="00CF5249">
        <w:rPr>
          <w:rFonts w:cs="Times New Roman"/>
        </w:rPr>
        <w:t>CE.Ed</w:t>
      </w:r>
      <w:proofErr w:type="spellEnd"/>
      <w:r w:rsidRPr="00CF5249">
        <w:rPr>
          <w:rFonts w:cs="Times New Roman"/>
        </w:rPr>
        <w:t>. 53</w:t>
      </w:r>
      <w:r>
        <w:rPr>
          <w:rFonts w:cs="Times New Roman"/>
        </w:rPr>
        <w:t>9</w:t>
      </w:r>
      <w:r w:rsidRPr="00CF5249">
        <w:rPr>
          <w:rFonts w:cs="Times New Roman"/>
        </w:rPr>
        <w:t xml:space="preserve"> </w:t>
      </w:r>
      <w:r w:rsidRPr="00CF5249">
        <w:rPr>
          <w:rFonts w:cs="Times New Roman"/>
        </w:rPr>
        <w:tab/>
        <w:t>Nature of course: Theoretical</w:t>
      </w:r>
      <w:r w:rsidRPr="00CF5249">
        <w:rPr>
          <w:rFonts w:cs="Times New Roman"/>
        </w:rPr>
        <w:tab/>
        <w:t xml:space="preserve"> </w:t>
      </w:r>
    </w:p>
    <w:p w:rsidR="00E96C7E" w:rsidRPr="00CF5249" w:rsidRDefault="00E96C7E" w:rsidP="00E96C7E">
      <w:pPr>
        <w:tabs>
          <w:tab w:val="left" w:pos="1620"/>
          <w:tab w:val="left" w:pos="1800"/>
          <w:tab w:val="left" w:pos="2250"/>
        </w:tabs>
        <w:spacing w:after="0" w:line="264" w:lineRule="auto"/>
        <w:rPr>
          <w:rFonts w:cs="Times New Roman"/>
        </w:rPr>
      </w:pPr>
      <w:r w:rsidRPr="00CF5249">
        <w:rPr>
          <w:rFonts w:cs="Times New Roman"/>
        </w:rPr>
        <w:t>Level: M. Ed.</w:t>
      </w:r>
      <w:r w:rsidRPr="00CF5249">
        <w:rPr>
          <w:rFonts w:cs="Times New Roman"/>
        </w:rPr>
        <w:tab/>
      </w:r>
      <w:r w:rsidRPr="00CF5249">
        <w:rPr>
          <w:rFonts w:cs="Times New Roman"/>
        </w:rPr>
        <w:tab/>
      </w:r>
      <w:r w:rsidRPr="00CF5249">
        <w:rPr>
          <w:rFonts w:cs="Times New Roman"/>
        </w:rPr>
        <w:tab/>
      </w:r>
      <w:r w:rsidRPr="00CF5249">
        <w:rPr>
          <w:rFonts w:cs="Times New Roman"/>
        </w:rPr>
        <w:tab/>
      </w:r>
      <w:r w:rsidRPr="00CF5249">
        <w:rPr>
          <w:rFonts w:cs="Times New Roman"/>
        </w:rPr>
        <w:tab/>
      </w:r>
      <w:r w:rsidRPr="00CF5249">
        <w:rPr>
          <w:rFonts w:cs="Times New Roman"/>
        </w:rPr>
        <w:tab/>
      </w:r>
      <w:r w:rsidRPr="00CF5249">
        <w:rPr>
          <w:rFonts w:cs="Times New Roman"/>
        </w:rPr>
        <w:tab/>
        <w:t xml:space="preserve">   Credit Hours: 3 cr. hrs.</w:t>
      </w:r>
    </w:p>
    <w:p w:rsidR="00E96C7E" w:rsidRPr="00CF5249" w:rsidRDefault="00E96C7E" w:rsidP="00E96C7E">
      <w:pPr>
        <w:tabs>
          <w:tab w:val="left" w:pos="1620"/>
          <w:tab w:val="left" w:pos="1800"/>
          <w:tab w:val="left" w:pos="2250"/>
          <w:tab w:val="left" w:pos="5220"/>
        </w:tabs>
        <w:spacing w:after="0" w:line="264" w:lineRule="auto"/>
        <w:rPr>
          <w:rFonts w:cs="Times New Roman"/>
        </w:rPr>
      </w:pPr>
      <w:r w:rsidRPr="00CF5249">
        <w:rPr>
          <w:rFonts w:cs="Times New Roman"/>
        </w:rPr>
        <w:t>Semester: Third</w:t>
      </w:r>
      <w:r w:rsidRPr="00CF5249">
        <w:rPr>
          <w:rFonts w:cs="Times New Roman"/>
        </w:rPr>
        <w:tab/>
      </w:r>
      <w:r w:rsidRPr="00CF5249">
        <w:rPr>
          <w:rFonts w:cs="Times New Roman"/>
        </w:rPr>
        <w:tab/>
      </w:r>
      <w:r w:rsidRPr="00CF5249">
        <w:rPr>
          <w:rFonts w:cs="Times New Roman"/>
        </w:rPr>
        <w:tab/>
      </w:r>
      <w:r w:rsidRPr="00CF5249">
        <w:rPr>
          <w:rFonts w:cs="Times New Roman"/>
        </w:rPr>
        <w:tab/>
        <w:t xml:space="preserve">Teaching Hours: 48 hours </w:t>
      </w:r>
      <w:r w:rsidRPr="00CF5249">
        <w:rPr>
          <w:rFonts w:cs="Times New Roman"/>
        </w:rPr>
        <w:tab/>
      </w:r>
    </w:p>
    <w:p w:rsidR="00E96C7E" w:rsidRPr="00CF5249" w:rsidRDefault="00E96C7E" w:rsidP="00E96C7E">
      <w:pPr>
        <w:pStyle w:val="ListParagraph"/>
        <w:spacing w:after="0"/>
      </w:pPr>
      <w:r>
        <w:rPr>
          <w:noProof/>
        </w:rPr>
        <w:pict>
          <v:shapetype id="_x0000_t32" coordsize="21600,21600" o:spt="32" o:oned="t" path="m,l21600,21600e" filled="f">
            <v:path arrowok="t" fillok="f" o:connecttype="none"/>
            <o:lock v:ext="edit" shapetype="t"/>
          </v:shapetype>
          <v:shape id="AutoShape 6" o:spid="_x0000_s1026" type="#_x0000_t32" style="position:absolute;left:0;text-align:left;margin-left:-6.75pt;margin-top:7.15pt;width:46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" strokecolor="#323232" strokeweight="2.25pt">
            <o:lock v:ext="edit" shapetype="f"/>
          </v:shape>
        </w:pict>
      </w:r>
      <w:r w:rsidRPr="00CF5249">
        <w:tab/>
      </w:r>
    </w:p>
    <w:p w:rsidR="00E96C7E" w:rsidRPr="00CF5249" w:rsidRDefault="00E96C7E" w:rsidP="00E96C7E">
      <w:pPr>
        <w:spacing w:before="80" w:after="0" w:line="264" w:lineRule="auto"/>
        <w:rPr>
          <w:rFonts w:eastAsia="Times New Roman" w:cs="Times New Roman"/>
          <w:b/>
          <w:szCs w:val="24"/>
        </w:rPr>
      </w:pPr>
      <w:r w:rsidRPr="00CF5249">
        <w:rPr>
          <w:rFonts w:eastAsia="Times New Roman" w:cs="Times New Roman"/>
          <w:b/>
          <w:szCs w:val="24"/>
        </w:rPr>
        <w:t>1.</w:t>
      </w:r>
      <w:r w:rsidRPr="00CF5249">
        <w:rPr>
          <w:rFonts w:eastAsia="Times New Roman" w:cs="Times New Roman"/>
          <w:b/>
          <w:szCs w:val="24"/>
        </w:rPr>
        <w:tab/>
        <w:t xml:space="preserve">Course description </w:t>
      </w:r>
    </w:p>
    <w:p w:rsidR="00E96C7E" w:rsidRPr="00CF5249" w:rsidRDefault="00E96C7E" w:rsidP="00E96C7E">
      <w:pPr>
        <w:spacing w:before="80" w:after="0" w:line="264" w:lineRule="auto"/>
        <w:ind w:firstLine="720"/>
        <w:jc w:val="both"/>
        <w:rPr>
          <w:rFonts w:eastAsia="Times New Roman" w:cs="Times New Roman"/>
          <w:szCs w:val="24"/>
        </w:rPr>
      </w:pPr>
      <w:r w:rsidRPr="00CF5249">
        <w:rPr>
          <w:rFonts w:cs="Times New Roman"/>
          <w:szCs w:val="24"/>
        </w:rPr>
        <w:t>This course is designed for th</w:t>
      </w:r>
      <w:r>
        <w:rPr>
          <w:rFonts w:cs="Times New Roman"/>
          <w:szCs w:val="24"/>
        </w:rPr>
        <w:t xml:space="preserve">e </w:t>
      </w:r>
      <w:r w:rsidRPr="00CF5249">
        <w:rPr>
          <w:rFonts w:cs="Times New Roman"/>
          <w:szCs w:val="24"/>
        </w:rPr>
        <w:t xml:space="preserve">M. Ed. students who specialize in Curriculum and Evaluation.  This course aims to </w:t>
      </w:r>
      <w:r>
        <w:rPr>
          <w:rFonts w:cs="Times New Roman"/>
          <w:szCs w:val="24"/>
        </w:rPr>
        <w:t>help</w:t>
      </w:r>
      <w:r w:rsidRPr="00CF5249">
        <w:rPr>
          <w:rFonts w:cs="Times New Roman"/>
          <w:szCs w:val="24"/>
        </w:rPr>
        <w:t xml:space="preserve"> the students to carry on statistical analysis for decision-making and prediction in the field of evaluation and research. Further</w:t>
      </w:r>
      <w:r>
        <w:rPr>
          <w:rFonts w:cs="Times New Roman"/>
          <w:szCs w:val="24"/>
        </w:rPr>
        <w:t>more</w:t>
      </w:r>
      <w:r w:rsidRPr="00CF5249">
        <w:rPr>
          <w:rFonts w:cs="Times New Roman"/>
          <w:szCs w:val="24"/>
        </w:rPr>
        <w:t xml:space="preserve">, this course aims to enable the students to apply the statistical methods in the field of education. </w:t>
      </w:r>
    </w:p>
    <w:p w:rsidR="00E96C7E" w:rsidRPr="00CF5249" w:rsidRDefault="00E96C7E" w:rsidP="00E96C7E">
      <w:pPr>
        <w:spacing w:before="80" w:after="0" w:line="264" w:lineRule="auto"/>
        <w:jc w:val="both"/>
        <w:rPr>
          <w:rFonts w:eastAsia="Times New Roman" w:cs="Times New Roman"/>
          <w:szCs w:val="24"/>
        </w:rPr>
      </w:pPr>
    </w:p>
    <w:p w:rsidR="00E96C7E" w:rsidRPr="00CF5249" w:rsidRDefault="00E96C7E" w:rsidP="00E96C7E">
      <w:pPr>
        <w:spacing w:before="80" w:after="0" w:line="264" w:lineRule="auto"/>
        <w:jc w:val="both"/>
        <w:rPr>
          <w:rFonts w:eastAsia="Times New Roman" w:cs="Times New Roman"/>
          <w:b/>
          <w:szCs w:val="24"/>
        </w:rPr>
      </w:pPr>
      <w:r w:rsidRPr="00CF5249">
        <w:rPr>
          <w:rFonts w:eastAsia="Times New Roman" w:cs="Times New Roman"/>
          <w:b/>
          <w:szCs w:val="24"/>
        </w:rPr>
        <w:t>2.</w:t>
      </w:r>
      <w:r w:rsidRPr="00CF5249">
        <w:rPr>
          <w:rFonts w:eastAsia="Times New Roman" w:cs="Times New Roman"/>
          <w:b/>
          <w:szCs w:val="24"/>
        </w:rPr>
        <w:tab/>
        <w:t xml:space="preserve">General objectives </w:t>
      </w:r>
    </w:p>
    <w:p w:rsidR="00E96C7E" w:rsidRPr="00CF5249" w:rsidRDefault="00E96C7E" w:rsidP="00E96C7E">
      <w:pPr>
        <w:spacing w:before="80" w:after="0" w:line="264" w:lineRule="auto"/>
        <w:ind w:left="720"/>
        <w:jc w:val="both"/>
        <w:rPr>
          <w:rFonts w:eastAsia="Times New Roman" w:cs="Times New Roman"/>
          <w:szCs w:val="24"/>
        </w:rPr>
      </w:pPr>
      <w:r w:rsidRPr="00CF5249">
        <w:rPr>
          <w:rFonts w:eastAsia="Times New Roman" w:cs="Times New Roman"/>
          <w:szCs w:val="24"/>
        </w:rPr>
        <w:t xml:space="preserve">The general objectives of this course are as follows: </w:t>
      </w:r>
    </w:p>
    <w:p w:rsidR="00E96C7E" w:rsidRPr="00B5754B" w:rsidRDefault="00E96C7E" w:rsidP="00106E49">
      <w:pPr>
        <w:numPr>
          <w:ilvl w:val="0"/>
          <w:numId w:val="32"/>
        </w:numPr>
        <w:tabs>
          <w:tab w:val="num" w:pos="1080"/>
        </w:tabs>
        <w:spacing w:before="80" w:after="0" w:line="264" w:lineRule="auto"/>
        <w:ind w:left="1080"/>
        <w:jc w:val="both"/>
        <w:rPr>
          <w:rFonts w:eastAsia="Times New Roman" w:cs="Times New Roman"/>
          <w:szCs w:val="24"/>
        </w:rPr>
      </w:pPr>
      <w:r w:rsidRPr="00B5754B">
        <w:rPr>
          <w:rFonts w:eastAsia="Times New Roman" w:cs="Times New Roman"/>
          <w:szCs w:val="24"/>
        </w:rPr>
        <w:t>To explain the need of research in the field of education.</w:t>
      </w:r>
    </w:p>
    <w:p w:rsidR="00E96C7E" w:rsidRPr="00B5754B" w:rsidRDefault="00E96C7E" w:rsidP="00106E49">
      <w:pPr>
        <w:numPr>
          <w:ilvl w:val="0"/>
          <w:numId w:val="32"/>
        </w:numPr>
        <w:tabs>
          <w:tab w:val="num" w:pos="1080"/>
        </w:tabs>
        <w:spacing w:before="80" w:after="0" w:line="264" w:lineRule="auto"/>
        <w:ind w:left="1080"/>
        <w:jc w:val="both"/>
        <w:rPr>
          <w:rFonts w:eastAsia="Times New Roman" w:cs="Times New Roman"/>
          <w:szCs w:val="24"/>
        </w:rPr>
      </w:pPr>
      <w:r w:rsidRPr="00B5754B">
        <w:rPr>
          <w:rFonts w:eastAsia="Times New Roman" w:cs="Times New Roman"/>
          <w:szCs w:val="24"/>
        </w:rPr>
        <w:t>To compute and explain parameters for identifying the nature of a population</w:t>
      </w:r>
    </w:p>
    <w:p w:rsidR="00E96C7E" w:rsidRPr="00B5754B" w:rsidRDefault="00E96C7E" w:rsidP="00106E49">
      <w:pPr>
        <w:numPr>
          <w:ilvl w:val="0"/>
          <w:numId w:val="32"/>
        </w:numPr>
        <w:tabs>
          <w:tab w:val="num" w:pos="1080"/>
        </w:tabs>
        <w:spacing w:before="80" w:after="0" w:line="264" w:lineRule="auto"/>
        <w:ind w:left="1080"/>
        <w:jc w:val="both"/>
        <w:rPr>
          <w:rFonts w:eastAsia="Times New Roman" w:cs="Times New Roman"/>
          <w:szCs w:val="24"/>
        </w:rPr>
      </w:pPr>
      <w:r w:rsidRPr="00B5754B">
        <w:rPr>
          <w:rFonts w:cs="Times New Roman"/>
          <w:szCs w:val="24"/>
        </w:rPr>
        <w:t>To describe the importance of the concept of probability</w:t>
      </w:r>
    </w:p>
    <w:p w:rsidR="00E96C7E" w:rsidRPr="00B5754B" w:rsidRDefault="00E96C7E" w:rsidP="00106E49">
      <w:pPr>
        <w:numPr>
          <w:ilvl w:val="0"/>
          <w:numId w:val="32"/>
        </w:numPr>
        <w:tabs>
          <w:tab w:val="num" w:pos="1080"/>
        </w:tabs>
        <w:spacing w:before="80" w:after="0" w:line="264" w:lineRule="auto"/>
        <w:ind w:left="1080"/>
        <w:jc w:val="both"/>
        <w:rPr>
          <w:rFonts w:eastAsia="Times New Roman" w:cs="Times New Roman"/>
          <w:szCs w:val="24"/>
        </w:rPr>
      </w:pPr>
      <w:r w:rsidRPr="00B5754B">
        <w:rPr>
          <w:rFonts w:cs="Times New Roman"/>
          <w:szCs w:val="24"/>
        </w:rPr>
        <w:t>To mention the differences between correlation and regression analysis</w:t>
      </w:r>
    </w:p>
    <w:p w:rsidR="00E96C7E" w:rsidRPr="00B5754B" w:rsidRDefault="00E96C7E" w:rsidP="00106E49">
      <w:pPr>
        <w:numPr>
          <w:ilvl w:val="0"/>
          <w:numId w:val="32"/>
        </w:numPr>
        <w:tabs>
          <w:tab w:val="num" w:pos="1080"/>
        </w:tabs>
        <w:spacing w:before="80" w:after="0" w:line="264" w:lineRule="auto"/>
        <w:ind w:left="1080"/>
        <w:jc w:val="both"/>
        <w:rPr>
          <w:rFonts w:eastAsia="Times New Roman" w:cs="Times New Roman"/>
          <w:szCs w:val="24"/>
        </w:rPr>
      </w:pPr>
      <w:r w:rsidRPr="00B5754B">
        <w:rPr>
          <w:rFonts w:eastAsia="Times New Roman" w:cs="Times New Roman"/>
          <w:szCs w:val="24"/>
        </w:rPr>
        <w:t xml:space="preserve">To apply normal curve to interpret the nature of a population </w:t>
      </w:r>
    </w:p>
    <w:p w:rsidR="00E96C7E" w:rsidRPr="00B5754B" w:rsidRDefault="00E96C7E" w:rsidP="00106E49">
      <w:pPr>
        <w:numPr>
          <w:ilvl w:val="0"/>
          <w:numId w:val="32"/>
        </w:numPr>
        <w:tabs>
          <w:tab w:val="num" w:pos="1080"/>
        </w:tabs>
        <w:spacing w:before="80" w:after="0" w:line="264" w:lineRule="auto"/>
        <w:ind w:left="1080"/>
        <w:jc w:val="both"/>
        <w:rPr>
          <w:rFonts w:eastAsia="Times New Roman" w:cs="Times New Roman"/>
          <w:szCs w:val="24"/>
        </w:rPr>
      </w:pPr>
      <w:r w:rsidRPr="00B5754B">
        <w:rPr>
          <w:rFonts w:eastAsia="Times New Roman" w:cs="Times New Roman"/>
          <w:szCs w:val="24"/>
        </w:rPr>
        <w:t>To identify the extent of relationship between two or more interrelated variables</w:t>
      </w:r>
    </w:p>
    <w:p w:rsidR="00E96C7E" w:rsidRDefault="00E96C7E" w:rsidP="00106E49">
      <w:pPr>
        <w:numPr>
          <w:ilvl w:val="0"/>
          <w:numId w:val="32"/>
        </w:numPr>
        <w:tabs>
          <w:tab w:val="num" w:pos="1080"/>
        </w:tabs>
        <w:spacing w:before="80" w:after="0" w:line="264" w:lineRule="auto"/>
        <w:ind w:left="1080"/>
        <w:jc w:val="both"/>
        <w:rPr>
          <w:rFonts w:eastAsia="Times New Roman" w:cs="Times New Roman"/>
          <w:szCs w:val="24"/>
        </w:rPr>
      </w:pPr>
      <w:r w:rsidRPr="00B5754B">
        <w:rPr>
          <w:rFonts w:eastAsia="Times New Roman" w:cs="Times New Roman"/>
          <w:szCs w:val="24"/>
        </w:rPr>
        <w:t xml:space="preserve">To make inferences based on nature of two or more sets of data. </w:t>
      </w:r>
    </w:p>
    <w:p w:rsidR="00E96C7E" w:rsidRPr="00B5754B" w:rsidRDefault="00E96C7E" w:rsidP="00E96C7E">
      <w:pPr>
        <w:spacing w:before="80" w:after="0" w:line="264" w:lineRule="auto"/>
        <w:ind w:left="1080"/>
        <w:jc w:val="both"/>
        <w:rPr>
          <w:rFonts w:eastAsia="Times New Roman" w:cs="Times New Roman"/>
          <w:szCs w:val="24"/>
        </w:rPr>
      </w:pPr>
    </w:p>
    <w:p w:rsidR="00E96C7E" w:rsidRPr="00CF5249" w:rsidRDefault="00E96C7E" w:rsidP="00E96C7E">
      <w:pPr>
        <w:spacing w:before="80" w:after="0" w:line="264" w:lineRule="auto"/>
        <w:jc w:val="both"/>
        <w:rPr>
          <w:rFonts w:eastAsia="Times New Roman" w:cs="Times New Roman"/>
          <w:b/>
          <w:szCs w:val="24"/>
        </w:rPr>
      </w:pPr>
      <w:r w:rsidRPr="00CF5249">
        <w:rPr>
          <w:rFonts w:eastAsia="Times New Roman" w:cs="Times New Roman"/>
          <w:b/>
          <w:szCs w:val="24"/>
        </w:rPr>
        <w:t>3.</w:t>
      </w:r>
      <w:r w:rsidRPr="00CF5249">
        <w:rPr>
          <w:rFonts w:eastAsia="Times New Roman" w:cs="Times New Roman"/>
          <w:b/>
          <w:szCs w:val="24"/>
        </w:rPr>
        <w:tab/>
        <w:t>Specific objectives and contents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220"/>
      </w:tblGrid>
      <w:tr w:rsidR="00E96C7E" w:rsidRPr="00CF5249" w:rsidTr="004B7B53">
        <w:tc>
          <w:tcPr>
            <w:tcW w:w="4068"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eastAsia="Times New Roman" w:cs="Times New Roman"/>
                <w:b/>
                <w:szCs w:val="24"/>
              </w:rPr>
            </w:pPr>
            <w:r w:rsidRPr="00CF5249">
              <w:rPr>
                <w:rFonts w:eastAsia="Times New Roman" w:cs="Times New Roman"/>
                <w:b/>
                <w:szCs w:val="24"/>
              </w:rPr>
              <w:t>Specific Objectives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eastAsia="Times New Roman" w:cs="Times New Roman"/>
                <w:b/>
                <w:szCs w:val="24"/>
              </w:rPr>
            </w:pPr>
            <w:r w:rsidRPr="00CF5249">
              <w:rPr>
                <w:rFonts w:eastAsia="Times New Roman" w:cs="Times New Roman"/>
                <w:b/>
                <w:szCs w:val="24"/>
              </w:rPr>
              <w:t>Contents</w:t>
            </w:r>
          </w:p>
        </w:tc>
      </w:tr>
      <w:tr w:rsidR="00E96C7E" w:rsidRPr="00CF5249" w:rsidTr="004B7B53">
        <w:tc>
          <w:tcPr>
            <w:tcW w:w="4068"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pStyle w:val="ListParagraph"/>
              <w:spacing w:before="80" w:after="0" w:line="264" w:lineRule="auto"/>
              <w:ind w:left="540"/>
            </w:pPr>
          </w:p>
          <w:p w:rsidR="00E96C7E" w:rsidRPr="00CF5249" w:rsidRDefault="00E96C7E" w:rsidP="00106E49">
            <w:pPr>
              <w:pStyle w:val="ListParagraph"/>
              <w:numPr>
                <w:ilvl w:val="0"/>
                <w:numId w:val="42"/>
              </w:numPr>
              <w:spacing w:before="80" w:after="0" w:line="264" w:lineRule="auto"/>
              <w:ind w:left="540"/>
            </w:pPr>
            <w:r w:rsidRPr="00CF5249">
              <w:t>Define statistics</w:t>
            </w:r>
          </w:p>
          <w:p w:rsidR="00E96C7E" w:rsidRPr="00CF5249" w:rsidRDefault="00E96C7E" w:rsidP="00106E49">
            <w:pPr>
              <w:pStyle w:val="ListParagraph"/>
              <w:numPr>
                <w:ilvl w:val="0"/>
                <w:numId w:val="42"/>
              </w:numPr>
              <w:spacing w:before="80" w:after="0" w:line="264" w:lineRule="auto"/>
              <w:ind w:left="540"/>
            </w:pPr>
            <w:r w:rsidRPr="00CF5249">
              <w:t>Identify the use of statistics in education and research</w:t>
            </w:r>
          </w:p>
          <w:p w:rsidR="00E96C7E" w:rsidRDefault="00E96C7E" w:rsidP="00106E49">
            <w:pPr>
              <w:pStyle w:val="ListParagraph"/>
              <w:numPr>
                <w:ilvl w:val="0"/>
                <w:numId w:val="42"/>
              </w:numPr>
              <w:spacing w:before="80" w:after="0" w:line="264" w:lineRule="auto"/>
              <w:ind w:left="540"/>
            </w:pPr>
            <w:r w:rsidRPr="00CF5249">
              <w:t>Point out the scope of statistics</w:t>
            </w:r>
          </w:p>
          <w:p w:rsidR="00E96C7E" w:rsidRPr="00CF5249" w:rsidRDefault="00E96C7E" w:rsidP="00106E49">
            <w:pPr>
              <w:pStyle w:val="ListParagraph"/>
              <w:numPr>
                <w:ilvl w:val="0"/>
                <w:numId w:val="42"/>
              </w:numPr>
              <w:spacing w:before="80" w:after="0" w:line="264" w:lineRule="auto"/>
              <w:ind w:left="540"/>
            </w:pPr>
            <w:r>
              <w:t>Identify the type and scale of statistical data</w:t>
            </w:r>
          </w:p>
          <w:p w:rsidR="00E96C7E" w:rsidRPr="00CF5249" w:rsidRDefault="00E96C7E" w:rsidP="00106E49">
            <w:pPr>
              <w:pStyle w:val="ListParagraph"/>
              <w:numPr>
                <w:ilvl w:val="0"/>
                <w:numId w:val="42"/>
              </w:numPr>
              <w:spacing w:before="80" w:after="0" w:line="264" w:lineRule="auto"/>
              <w:ind w:left="540"/>
            </w:pPr>
            <w:r w:rsidRPr="00CF5249">
              <w:t>Point out the limitation of statistics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cs="Times New Roman"/>
                <w:b/>
                <w:szCs w:val="24"/>
              </w:rPr>
            </w:pPr>
            <w:r w:rsidRPr="00CF5249">
              <w:rPr>
                <w:rFonts w:cs="Times New Roman"/>
                <w:b/>
                <w:szCs w:val="24"/>
              </w:rPr>
              <w:t>Unit I: Introduction to statistics (4)</w:t>
            </w:r>
          </w:p>
          <w:p w:rsidR="00E96C7E" w:rsidRPr="00CF5249" w:rsidRDefault="00E96C7E" w:rsidP="00106E49">
            <w:pPr>
              <w:pStyle w:val="ListParagraph"/>
              <w:numPr>
                <w:ilvl w:val="0"/>
                <w:numId w:val="33"/>
              </w:numPr>
              <w:spacing w:before="80" w:after="0" w:line="264" w:lineRule="auto"/>
              <w:ind w:hanging="468"/>
            </w:pPr>
            <w:r w:rsidRPr="00CF5249">
              <w:t>Concept of statistics</w:t>
            </w:r>
          </w:p>
          <w:p w:rsidR="00E96C7E" w:rsidRPr="00CF5249" w:rsidRDefault="00E96C7E" w:rsidP="00106E49">
            <w:pPr>
              <w:pStyle w:val="ListParagraph"/>
              <w:numPr>
                <w:ilvl w:val="0"/>
                <w:numId w:val="33"/>
              </w:numPr>
              <w:spacing w:before="80" w:after="0" w:line="264" w:lineRule="auto"/>
              <w:ind w:hanging="468"/>
            </w:pPr>
            <w:r w:rsidRPr="00CF5249">
              <w:t>Function of statistics</w:t>
            </w:r>
          </w:p>
          <w:p w:rsidR="00E96C7E" w:rsidRPr="00CF5249" w:rsidRDefault="00E96C7E" w:rsidP="00106E49">
            <w:pPr>
              <w:pStyle w:val="ListParagraph"/>
              <w:numPr>
                <w:ilvl w:val="0"/>
                <w:numId w:val="33"/>
              </w:numPr>
              <w:spacing w:before="80" w:after="0" w:line="264" w:lineRule="auto"/>
              <w:ind w:hanging="468"/>
            </w:pPr>
            <w:r w:rsidRPr="00CF5249">
              <w:t>Use of statistics in education and research</w:t>
            </w:r>
          </w:p>
          <w:p w:rsidR="00E96C7E" w:rsidRDefault="00E96C7E" w:rsidP="00106E49">
            <w:pPr>
              <w:pStyle w:val="ListParagraph"/>
              <w:numPr>
                <w:ilvl w:val="0"/>
                <w:numId w:val="33"/>
              </w:numPr>
              <w:spacing w:before="80" w:after="0" w:line="264" w:lineRule="auto"/>
              <w:ind w:hanging="468"/>
            </w:pPr>
            <w:r w:rsidRPr="00CF5249">
              <w:t>Scope of statistics</w:t>
            </w:r>
          </w:p>
          <w:p w:rsidR="00E96C7E" w:rsidRDefault="00E96C7E" w:rsidP="00106E49">
            <w:pPr>
              <w:pStyle w:val="ListParagraph"/>
              <w:numPr>
                <w:ilvl w:val="0"/>
                <w:numId w:val="33"/>
              </w:numPr>
              <w:spacing w:before="80" w:after="0" w:line="264" w:lineRule="auto"/>
              <w:ind w:hanging="468"/>
            </w:pPr>
            <w:r>
              <w:t>Data types and scales in statistics</w:t>
            </w:r>
          </w:p>
          <w:p w:rsidR="00E96C7E" w:rsidRPr="00CF5249" w:rsidRDefault="00E96C7E" w:rsidP="00106E49">
            <w:pPr>
              <w:pStyle w:val="ListParagraph"/>
              <w:numPr>
                <w:ilvl w:val="0"/>
                <w:numId w:val="33"/>
              </w:numPr>
              <w:spacing w:before="80" w:after="0" w:line="264" w:lineRule="auto"/>
              <w:ind w:hanging="468"/>
            </w:pPr>
            <w:r w:rsidRPr="00CF5249">
              <w:t>Limitations of statistics</w:t>
            </w:r>
          </w:p>
        </w:tc>
      </w:tr>
      <w:tr w:rsidR="00E96C7E" w:rsidRPr="00CF5249" w:rsidTr="004B7B53">
        <w:tc>
          <w:tcPr>
            <w:tcW w:w="4068"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eastAsia="Times New Roman" w:cs="Times New Roman"/>
                <w:szCs w:val="24"/>
              </w:rPr>
            </w:pPr>
          </w:p>
          <w:p w:rsidR="00E96C7E" w:rsidRPr="00CF5249" w:rsidRDefault="00E96C7E" w:rsidP="00106E49">
            <w:pPr>
              <w:pStyle w:val="ListParagraph"/>
              <w:numPr>
                <w:ilvl w:val="0"/>
                <w:numId w:val="42"/>
              </w:numPr>
              <w:spacing w:before="80" w:after="0" w:line="264" w:lineRule="auto"/>
              <w:ind w:left="540"/>
            </w:pPr>
            <w:r w:rsidRPr="00CF5249">
              <w:t>Give an overview of central tendency, dispersion, and relative position.</w:t>
            </w:r>
          </w:p>
          <w:p w:rsidR="00E96C7E" w:rsidRPr="00CF5249" w:rsidRDefault="00E96C7E" w:rsidP="00106E49">
            <w:pPr>
              <w:pStyle w:val="ListParagraph"/>
              <w:numPr>
                <w:ilvl w:val="0"/>
                <w:numId w:val="42"/>
              </w:numPr>
              <w:spacing w:before="80" w:after="0" w:line="264" w:lineRule="auto"/>
              <w:ind w:left="540"/>
            </w:pPr>
            <w:r w:rsidRPr="00CF5249">
              <w:t>Compute mean, median and mode</w:t>
            </w:r>
          </w:p>
          <w:p w:rsidR="00E96C7E" w:rsidRPr="00CF5249" w:rsidRDefault="00E96C7E" w:rsidP="00106E49">
            <w:pPr>
              <w:pStyle w:val="ListParagraph"/>
              <w:numPr>
                <w:ilvl w:val="0"/>
                <w:numId w:val="42"/>
              </w:numPr>
              <w:spacing w:before="80" w:after="0" w:line="264" w:lineRule="auto"/>
              <w:ind w:left="540"/>
            </w:pPr>
            <w:r w:rsidRPr="00CF5249">
              <w:t xml:space="preserve">Apply mean, median and mode in assessing students' performance and in comparing the performance </w:t>
            </w:r>
            <w:r w:rsidRPr="00CF5249">
              <w:lastRenderedPageBreak/>
              <w:t xml:space="preserve">of students.  </w:t>
            </w:r>
          </w:p>
          <w:p w:rsidR="00E96C7E" w:rsidRPr="00CF5249" w:rsidRDefault="00E96C7E" w:rsidP="00106E49">
            <w:pPr>
              <w:pStyle w:val="ListParagraph"/>
              <w:numPr>
                <w:ilvl w:val="0"/>
                <w:numId w:val="42"/>
              </w:numPr>
              <w:spacing w:before="80" w:after="0" w:line="264" w:lineRule="auto"/>
              <w:ind w:left="540"/>
            </w:pPr>
            <w:r w:rsidRPr="00CF5249">
              <w:t>Compute and apply range, inter quartile range, standard deviation and variance in assessing students’ performance.</w:t>
            </w:r>
          </w:p>
          <w:p w:rsidR="00E96C7E" w:rsidRPr="00CF5249" w:rsidRDefault="00E96C7E" w:rsidP="00106E49">
            <w:pPr>
              <w:pStyle w:val="ListParagraph"/>
              <w:numPr>
                <w:ilvl w:val="0"/>
                <w:numId w:val="42"/>
              </w:numPr>
              <w:spacing w:before="80" w:after="0" w:line="264" w:lineRule="auto"/>
              <w:ind w:left="540"/>
            </w:pPr>
            <w:r w:rsidRPr="00CF5249">
              <w:t>State the use and limitations of different measures of dispersion</w:t>
            </w:r>
          </w:p>
          <w:p w:rsidR="00E96C7E" w:rsidRPr="00CF5249" w:rsidRDefault="00E96C7E" w:rsidP="00106E49">
            <w:pPr>
              <w:pStyle w:val="ListParagraph"/>
              <w:numPr>
                <w:ilvl w:val="0"/>
                <w:numId w:val="42"/>
              </w:numPr>
              <w:spacing w:before="80" w:after="0" w:line="264" w:lineRule="auto"/>
              <w:ind w:left="540"/>
            </w:pPr>
            <w:r w:rsidRPr="00CF5249">
              <w:t xml:space="preserve">Compute and interpret percentile rank, percentile and standard score in assessing students’ performance.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ind w:left="882" w:hanging="882"/>
              <w:rPr>
                <w:rFonts w:cs="Times New Roman"/>
                <w:b/>
                <w:szCs w:val="24"/>
              </w:rPr>
            </w:pPr>
            <w:r w:rsidRPr="00CF5249">
              <w:rPr>
                <w:rFonts w:cs="Times New Roman"/>
                <w:b/>
                <w:szCs w:val="24"/>
              </w:rPr>
              <w:lastRenderedPageBreak/>
              <w:t>Unit II: Measures of Central Tendency, Dispersion and Relative Position (</w:t>
            </w:r>
            <w:r>
              <w:rPr>
                <w:rFonts w:cs="Times New Roman"/>
                <w:b/>
                <w:szCs w:val="24"/>
              </w:rPr>
              <w:t>12</w:t>
            </w:r>
            <w:r w:rsidRPr="00CF5249">
              <w:rPr>
                <w:rFonts w:cs="Times New Roman"/>
                <w:b/>
                <w:szCs w:val="24"/>
              </w:rPr>
              <w:t>)</w:t>
            </w:r>
          </w:p>
          <w:p w:rsidR="00E96C7E" w:rsidRPr="00CF5249" w:rsidRDefault="00E96C7E" w:rsidP="00106E49">
            <w:pPr>
              <w:pStyle w:val="ListParagraph"/>
              <w:numPr>
                <w:ilvl w:val="0"/>
                <w:numId w:val="34"/>
              </w:numPr>
              <w:spacing w:before="80" w:after="0" w:line="264" w:lineRule="auto"/>
              <w:ind w:hanging="468"/>
            </w:pPr>
            <w:r w:rsidRPr="00CF5249">
              <w:t>Overview of central tendency</w:t>
            </w:r>
          </w:p>
          <w:p w:rsidR="00E96C7E" w:rsidRPr="00CF5249" w:rsidRDefault="00E96C7E" w:rsidP="00106E49">
            <w:pPr>
              <w:pStyle w:val="ListParagraph"/>
              <w:numPr>
                <w:ilvl w:val="0"/>
                <w:numId w:val="39"/>
              </w:numPr>
              <w:spacing w:before="80" w:after="0" w:line="264" w:lineRule="auto"/>
              <w:ind w:hanging="738"/>
            </w:pPr>
            <w:r w:rsidRPr="00CF5249">
              <w:t>Concept</w:t>
            </w:r>
          </w:p>
          <w:p w:rsidR="00E96C7E" w:rsidRPr="00CF5249" w:rsidRDefault="00E96C7E" w:rsidP="00106E49">
            <w:pPr>
              <w:pStyle w:val="ListParagraph"/>
              <w:numPr>
                <w:ilvl w:val="0"/>
                <w:numId w:val="39"/>
              </w:numPr>
              <w:spacing w:before="80" w:after="0" w:line="264" w:lineRule="auto"/>
              <w:ind w:hanging="738"/>
            </w:pPr>
            <w:r w:rsidRPr="00CF5249">
              <w:t xml:space="preserve">Computation of arithmetic mean, median and mode </w:t>
            </w:r>
          </w:p>
          <w:p w:rsidR="00E96C7E" w:rsidRPr="00CF5249" w:rsidRDefault="00E96C7E" w:rsidP="00106E49">
            <w:pPr>
              <w:pStyle w:val="ListParagraph"/>
              <w:numPr>
                <w:ilvl w:val="0"/>
                <w:numId w:val="39"/>
              </w:numPr>
              <w:spacing w:before="80" w:after="0" w:line="264" w:lineRule="auto"/>
              <w:ind w:hanging="738"/>
            </w:pPr>
            <w:r w:rsidRPr="00CF5249">
              <w:t>Application of central tendency in assessing students’ performance</w:t>
            </w:r>
          </w:p>
          <w:p w:rsidR="00E96C7E" w:rsidRPr="00CF5249" w:rsidRDefault="00E96C7E" w:rsidP="00106E49">
            <w:pPr>
              <w:pStyle w:val="ListParagraph"/>
              <w:numPr>
                <w:ilvl w:val="0"/>
                <w:numId w:val="39"/>
              </w:numPr>
              <w:spacing w:before="80" w:after="0" w:line="264" w:lineRule="auto"/>
              <w:ind w:hanging="738"/>
            </w:pPr>
            <w:r w:rsidRPr="00CF5249">
              <w:t xml:space="preserve">Use and limitations of mean, mode, </w:t>
            </w:r>
            <w:r w:rsidRPr="00CF5249">
              <w:lastRenderedPageBreak/>
              <w:t>and median</w:t>
            </w:r>
          </w:p>
          <w:p w:rsidR="00E96C7E" w:rsidRPr="00CF5249" w:rsidRDefault="00E96C7E" w:rsidP="00106E49">
            <w:pPr>
              <w:pStyle w:val="ListParagraph"/>
              <w:numPr>
                <w:ilvl w:val="0"/>
                <w:numId w:val="34"/>
              </w:numPr>
              <w:spacing w:before="80" w:after="0" w:line="264" w:lineRule="auto"/>
              <w:ind w:hanging="468"/>
            </w:pPr>
            <w:r w:rsidRPr="00CF5249">
              <w:t>Dispersion</w:t>
            </w:r>
          </w:p>
          <w:p w:rsidR="00E96C7E" w:rsidRPr="00CF5249" w:rsidRDefault="00E96C7E" w:rsidP="00106E49">
            <w:pPr>
              <w:pStyle w:val="ListParagraph"/>
              <w:numPr>
                <w:ilvl w:val="0"/>
                <w:numId w:val="40"/>
              </w:numPr>
              <w:spacing w:before="80" w:after="0" w:line="264" w:lineRule="auto"/>
              <w:ind w:hanging="738"/>
            </w:pPr>
            <w:r w:rsidRPr="00CF5249">
              <w:t>Concept</w:t>
            </w:r>
          </w:p>
          <w:p w:rsidR="00E96C7E" w:rsidRPr="00CF5249" w:rsidRDefault="00E96C7E" w:rsidP="00106E49">
            <w:pPr>
              <w:pStyle w:val="ListParagraph"/>
              <w:numPr>
                <w:ilvl w:val="0"/>
                <w:numId w:val="40"/>
              </w:numPr>
              <w:spacing w:before="80" w:after="0" w:line="264" w:lineRule="auto"/>
              <w:ind w:hanging="738"/>
            </w:pPr>
            <w:r w:rsidRPr="00CF5249">
              <w:t xml:space="preserve">Computation of range, inter quartile range, standard deviation and variance </w:t>
            </w:r>
          </w:p>
          <w:p w:rsidR="00E96C7E" w:rsidRPr="00CF5249" w:rsidRDefault="00E96C7E" w:rsidP="00106E49">
            <w:pPr>
              <w:pStyle w:val="ListParagraph"/>
              <w:numPr>
                <w:ilvl w:val="0"/>
                <w:numId w:val="40"/>
              </w:numPr>
              <w:spacing w:before="80" w:after="0" w:line="264" w:lineRule="auto"/>
              <w:ind w:hanging="738"/>
            </w:pPr>
            <w:r w:rsidRPr="00CF5249">
              <w:t xml:space="preserve">Application of measures of dispersion in assessing students’ performance </w:t>
            </w:r>
          </w:p>
          <w:p w:rsidR="00E96C7E" w:rsidRPr="00CF5249" w:rsidRDefault="00E96C7E" w:rsidP="00106E49">
            <w:pPr>
              <w:pStyle w:val="ListParagraph"/>
              <w:numPr>
                <w:ilvl w:val="0"/>
                <w:numId w:val="40"/>
              </w:numPr>
              <w:spacing w:before="80" w:after="0" w:line="264" w:lineRule="auto"/>
              <w:ind w:hanging="738"/>
            </w:pPr>
            <w:r w:rsidRPr="00CF5249">
              <w:t xml:space="preserve">Use and limitations of measures of dispersion. </w:t>
            </w:r>
          </w:p>
          <w:p w:rsidR="00E96C7E" w:rsidRPr="00CF5249" w:rsidRDefault="00E96C7E" w:rsidP="00106E49">
            <w:pPr>
              <w:pStyle w:val="ListParagraph"/>
              <w:numPr>
                <w:ilvl w:val="0"/>
                <w:numId w:val="34"/>
              </w:numPr>
              <w:spacing w:before="80" w:after="0" w:line="264" w:lineRule="auto"/>
            </w:pPr>
            <w:r w:rsidRPr="00CF5249">
              <w:t>Measures of relative position</w:t>
            </w:r>
          </w:p>
          <w:p w:rsidR="00E96C7E" w:rsidRPr="00CF5249" w:rsidRDefault="00E96C7E" w:rsidP="00106E49">
            <w:pPr>
              <w:pStyle w:val="ListParagraph"/>
              <w:numPr>
                <w:ilvl w:val="0"/>
                <w:numId w:val="41"/>
              </w:numPr>
              <w:spacing w:before="80" w:after="0" w:line="264" w:lineRule="auto"/>
              <w:ind w:hanging="738"/>
            </w:pPr>
            <w:r w:rsidRPr="00CF5249">
              <w:t xml:space="preserve">Concept </w:t>
            </w:r>
          </w:p>
          <w:p w:rsidR="00E96C7E" w:rsidRPr="00CF5249" w:rsidRDefault="00E96C7E" w:rsidP="00106E49">
            <w:pPr>
              <w:pStyle w:val="ListParagraph"/>
              <w:numPr>
                <w:ilvl w:val="0"/>
                <w:numId w:val="41"/>
              </w:numPr>
              <w:spacing w:before="80" w:after="0" w:line="264" w:lineRule="auto"/>
              <w:ind w:hanging="738"/>
            </w:pPr>
            <w:r w:rsidRPr="00CF5249">
              <w:t xml:space="preserve">Computation of percentile rank, percentile, </w:t>
            </w:r>
            <w:proofErr w:type="spellStart"/>
            <w:r w:rsidRPr="00CF5249">
              <w:t>stanine</w:t>
            </w:r>
            <w:proofErr w:type="spellEnd"/>
            <w:r w:rsidRPr="00CF5249">
              <w:t>, standard score</w:t>
            </w:r>
          </w:p>
          <w:p w:rsidR="00E96C7E" w:rsidRPr="00CF5249" w:rsidRDefault="00E96C7E" w:rsidP="00106E49">
            <w:pPr>
              <w:pStyle w:val="ListParagraph"/>
              <w:numPr>
                <w:ilvl w:val="0"/>
                <w:numId w:val="41"/>
              </w:numPr>
              <w:spacing w:before="80" w:after="0" w:line="264" w:lineRule="auto"/>
              <w:ind w:hanging="738"/>
            </w:pPr>
            <w:r w:rsidRPr="00CF5249">
              <w:t xml:space="preserve">Application of measures of dispersion in assessing students’ performance </w:t>
            </w:r>
          </w:p>
        </w:tc>
      </w:tr>
      <w:tr w:rsidR="00E96C7E" w:rsidRPr="00CF5249" w:rsidTr="004B7B53">
        <w:tc>
          <w:tcPr>
            <w:tcW w:w="4068"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eastAsia="Times New Roman" w:cs="Times New Roman"/>
                <w:szCs w:val="24"/>
              </w:rPr>
            </w:pPr>
          </w:p>
          <w:p w:rsidR="00E96C7E" w:rsidRPr="00CF5249" w:rsidRDefault="00E96C7E" w:rsidP="00106E49">
            <w:pPr>
              <w:pStyle w:val="ListParagraph"/>
              <w:numPr>
                <w:ilvl w:val="0"/>
                <w:numId w:val="42"/>
              </w:numPr>
              <w:spacing w:before="80" w:after="0" w:line="264" w:lineRule="auto"/>
              <w:ind w:left="540"/>
            </w:pPr>
            <w:r w:rsidRPr="00CF5249">
              <w:t>Explain the nature of normal curve</w:t>
            </w:r>
          </w:p>
          <w:p w:rsidR="00E96C7E" w:rsidRPr="00CF5249" w:rsidRDefault="00E96C7E" w:rsidP="00106E49">
            <w:pPr>
              <w:pStyle w:val="ListParagraph"/>
              <w:numPr>
                <w:ilvl w:val="0"/>
                <w:numId w:val="42"/>
              </w:numPr>
              <w:spacing w:before="80" w:after="0" w:line="264" w:lineRule="auto"/>
              <w:ind w:left="576"/>
              <w:jc w:val="both"/>
            </w:pPr>
            <w:r w:rsidRPr="00CF5249">
              <w:t xml:space="preserve">Describe the importance of the concept of </w:t>
            </w:r>
            <w:proofErr w:type="spellStart"/>
            <w:r w:rsidRPr="00CF5249">
              <w:t>probabality</w:t>
            </w:r>
            <w:proofErr w:type="spellEnd"/>
          </w:p>
          <w:p w:rsidR="00E96C7E" w:rsidRPr="00CF5249" w:rsidRDefault="00E96C7E" w:rsidP="00106E49">
            <w:pPr>
              <w:pStyle w:val="ListParagraph"/>
              <w:numPr>
                <w:ilvl w:val="0"/>
                <w:numId w:val="42"/>
              </w:numPr>
              <w:spacing w:before="80" w:after="0" w:line="264" w:lineRule="auto"/>
              <w:ind w:left="540"/>
            </w:pPr>
            <w:r w:rsidRPr="00CF5249">
              <w:t xml:space="preserve">Describe </w:t>
            </w:r>
            <w:proofErr w:type="spellStart"/>
            <w:r w:rsidRPr="00CF5249">
              <w:t>skewness</w:t>
            </w:r>
            <w:proofErr w:type="spellEnd"/>
            <w:r w:rsidRPr="00CF5249">
              <w:t xml:space="preserve"> and kurtosis as the qualities of a normal curve</w:t>
            </w:r>
          </w:p>
          <w:p w:rsidR="00E96C7E" w:rsidRPr="00CF5249" w:rsidRDefault="00E96C7E" w:rsidP="00106E49">
            <w:pPr>
              <w:pStyle w:val="ListParagraph"/>
              <w:numPr>
                <w:ilvl w:val="0"/>
                <w:numId w:val="42"/>
              </w:numPr>
              <w:spacing w:before="80" w:after="0" w:line="264" w:lineRule="auto"/>
              <w:ind w:left="540"/>
            </w:pPr>
            <w:r w:rsidRPr="00CF5249">
              <w:t>Apply normal curve to interpret a set of data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cs="Times New Roman"/>
                <w:b/>
                <w:szCs w:val="24"/>
              </w:rPr>
            </w:pPr>
            <w:r w:rsidRPr="00CF5249">
              <w:rPr>
                <w:rFonts w:cs="Times New Roman"/>
                <w:b/>
                <w:szCs w:val="24"/>
              </w:rPr>
              <w:t>Unit III:</w:t>
            </w:r>
            <w:r>
              <w:rPr>
                <w:rFonts w:cs="Times New Roman"/>
                <w:b/>
                <w:szCs w:val="24"/>
              </w:rPr>
              <w:t xml:space="preserve"> The normal probability curve (7</w:t>
            </w:r>
            <w:r w:rsidRPr="00CF5249">
              <w:rPr>
                <w:rFonts w:cs="Times New Roman"/>
                <w:b/>
                <w:szCs w:val="24"/>
              </w:rPr>
              <w:t>)</w:t>
            </w:r>
          </w:p>
          <w:p w:rsidR="00E96C7E" w:rsidRPr="00CF5249" w:rsidRDefault="00E96C7E" w:rsidP="00106E49">
            <w:pPr>
              <w:pStyle w:val="ListParagraph"/>
              <w:numPr>
                <w:ilvl w:val="0"/>
                <w:numId w:val="35"/>
              </w:numPr>
              <w:spacing w:before="80" w:after="0" w:line="264" w:lineRule="auto"/>
              <w:ind w:hanging="468"/>
            </w:pPr>
            <w:r w:rsidRPr="00CF5249">
              <w:t>The nature of normal probability curve</w:t>
            </w:r>
          </w:p>
          <w:p w:rsidR="00E96C7E" w:rsidRPr="00CF5249" w:rsidRDefault="00E96C7E" w:rsidP="00106E49">
            <w:pPr>
              <w:pStyle w:val="ListParagraph"/>
              <w:numPr>
                <w:ilvl w:val="0"/>
                <w:numId w:val="35"/>
              </w:numPr>
              <w:spacing w:before="80" w:after="0" w:line="264" w:lineRule="auto"/>
              <w:ind w:hanging="468"/>
            </w:pPr>
            <w:r w:rsidRPr="00CF5249">
              <w:t>Properties of normal probability curve distribution</w:t>
            </w:r>
          </w:p>
          <w:p w:rsidR="00E96C7E" w:rsidRPr="00CF5249" w:rsidRDefault="00E96C7E" w:rsidP="00106E49">
            <w:pPr>
              <w:pStyle w:val="ListParagraph"/>
              <w:numPr>
                <w:ilvl w:val="0"/>
                <w:numId w:val="35"/>
              </w:numPr>
              <w:spacing w:before="80" w:after="0" w:line="264" w:lineRule="auto"/>
              <w:ind w:hanging="468"/>
            </w:pPr>
            <w:r w:rsidRPr="00CF5249">
              <w:t xml:space="preserve">Importance of the concept of </w:t>
            </w:r>
            <w:proofErr w:type="spellStart"/>
            <w:r w:rsidRPr="00CF5249">
              <w:t>probabality</w:t>
            </w:r>
            <w:proofErr w:type="spellEnd"/>
          </w:p>
          <w:p w:rsidR="00E96C7E" w:rsidRPr="00CF5249" w:rsidRDefault="00E96C7E" w:rsidP="00106E49">
            <w:pPr>
              <w:pStyle w:val="ListParagraph"/>
              <w:numPr>
                <w:ilvl w:val="0"/>
                <w:numId w:val="35"/>
              </w:numPr>
              <w:spacing w:before="80" w:after="0" w:line="264" w:lineRule="auto"/>
              <w:ind w:hanging="468"/>
            </w:pPr>
            <w:r w:rsidRPr="00CF5249">
              <w:t>Measuring divergence from normality</w:t>
            </w:r>
          </w:p>
          <w:p w:rsidR="00E96C7E" w:rsidRPr="00CF5249" w:rsidRDefault="00E96C7E" w:rsidP="00106E49">
            <w:pPr>
              <w:pStyle w:val="ListParagraph"/>
              <w:numPr>
                <w:ilvl w:val="0"/>
                <w:numId w:val="43"/>
              </w:numPr>
              <w:spacing w:before="80" w:after="0" w:line="264" w:lineRule="auto"/>
              <w:ind w:left="1152"/>
            </w:pPr>
            <w:proofErr w:type="spellStart"/>
            <w:r w:rsidRPr="00CF5249">
              <w:t>Skewness</w:t>
            </w:r>
            <w:proofErr w:type="spellEnd"/>
            <w:r w:rsidRPr="00CF5249">
              <w:t xml:space="preserve"> and its application</w:t>
            </w:r>
          </w:p>
          <w:p w:rsidR="00E96C7E" w:rsidRPr="00CF5249" w:rsidRDefault="00E96C7E" w:rsidP="00106E49">
            <w:pPr>
              <w:pStyle w:val="ListParagraph"/>
              <w:numPr>
                <w:ilvl w:val="0"/>
                <w:numId w:val="43"/>
              </w:numPr>
              <w:spacing w:before="80" w:after="0" w:line="264" w:lineRule="auto"/>
              <w:ind w:left="1152"/>
            </w:pPr>
            <w:r w:rsidRPr="00CF5249">
              <w:t>Kurtosis and its application</w:t>
            </w:r>
          </w:p>
          <w:p w:rsidR="00E96C7E" w:rsidRPr="00CF5249" w:rsidRDefault="00E96C7E" w:rsidP="00106E49">
            <w:pPr>
              <w:pStyle w:val="ListParagraph"/>
              <w:numPr>
                <w:ilvl w:val="0"/>
                <w:numId w:val="35"/>
              </w:numPr>
              <w:spacing w:before="80" w:after="0" w:line="264" w:lineRule="auto"/>
              <w:ind w:hanging="468"/>
            </w:pPr>
            <w:r w:rsidRPr="00CF5249">
              <w:t xml:space="preserve">Applications of normal curve in interpreting the data </w:t>
            </w:r>
          </w:p>
        </w:tc>
      </w:tr>
      <w:tr w:rsidR="00E96C7E" w:rsidRPr="00CF5249" w:rsidTr="004B7B53">
        <w:tc>
          <w:tcPr>
            <w:tcW w:w="4068"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eastAsia="Times New Roman" w:cs="Times New Roman"/>
                <w:szCs w:val="24"/>
              </w:rPr>
            </w:pPr>
          </w:p>
          <w:p w:rsidR="00E96C7E" w:rsidRPr="00CF5249" w:rsidRDefault="00E96C7E" w:rsidP="00106E49">
            <w:pPr>
              <w:pStyle w:val="ListParagraph"/>
              <w:numPr>
                <w:ilvl w:val="0"/>
                <w:numId w:val="42"/>
              </w:numPr>
              <w:spacing w:before="80" w:after="0" w:line="264" w:lineRule="auto"/>
              <w:ind w:left="540"/>
            </w:pPr>
            <w:r w:rsidRPr="00CF5249">
              <w:t>Clarify the concept of correlation</w:t>
            </w:r>
          </w:p>
          <w:p w:rsidR="00E96C7E" w:rsidRPr="00CF5249" w:rsidRDefault="00E96C7E" w:rsidP="00106E49">
            <w:pPr>
              <w:pStyle w:val="ListParagraph"/>
              <w:numPr>
                <w:ilvl w:val="0"/>
                <w:numId w:val="42"/>
              </w:numPr>
              <w:spacing w:before="80" w:after="0" w:line="264" w:lineRule="auto"/>
              <w:ind w:left="540"/>
            </w:pPr>
            <w:r w:rsidRPr="00CF5249">
              <w:t xml:space="preserve">Describe the use of scatter diagram </w:t>
            </w:r>
          </w:p>
          <w:p w:rsidR="00E96C7E" w:rsidRPr="00CF5249" w:rsidRDefault="00E96C7E" w:rsidP="00106E49">
            <w:pPr>
              <w:pStyle w:val="ListParagraph"/>
              <w:numPr>
                <w:ilvl w:val="0"/>
                <w:numId w:val="42"/>
              </w:numPr>
              <w:spacing w:before="80" w:after="0" w:line="264" w:lineRule="auto"/>
              <w:ind w:left="540"/>
            </w:pPr>
            <w:r w:rsidRPr="00CF5249">
              <w:t xml:space="preserve">Compute different types of correlation. </w:t>
            </w:r>
          </w:p>
          <w:p w:rsidR="00E96C7E" w:rsidRPr="00CF5249" w:rsidRDefault="00E96C7E" w:rsidP="00106E49">
            <w:pPr>
              <w:pStyle w:val="ListParagraph"/>
              <w:numPr>
                <w:ilvl w:val="0"/>
                <w:numId w:val="42"/>
              </w:numPr>
              <w:spacing w:before="80" w:after="0" w:line="264" w:lineRule="auto"/>
              <w:ind w:left="540"/>
            </w:pPr>
            <w:r w:rsidRPr="00CF5249">
              <w:t xml:space="preserve">Apply different types of correlation in education. </w:t>
            </w:r>
          </w:p>
          <w:p w:rsidR="00E96C7E" w:rsidRPr="00CF5249" w:rsidRDefault="00E96C7E" w:rsidP="004B7B53">
            <w:pPr>
              <w:pStyle w:val="ListParagraph"/>
              <w:spacing w:before="80" w:after="0" w:line="264" w:lineRule="auto"/>
              <w:ind w:left="540"/>
            </w:pPr>
            <w:r w:rsidRPr="00CF5249">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cs="Times New Roman"/>
                <w:b/>
                <w:szCs w:val="24"/>
              </w:rPr>
            </w:pPr>
            <w:r w:rsidRPr="00CF5249">
              <w:rPr>
                <w:rFonts w:cs="Times New Roman"/>
                <w:b/>
                <w:szCs w:val="24"/>
              </w:rPr>
              <w:t xml:space="preserve">Unit IV: </w:t>
            </w:r>
            <w:r>
              <w:rPr>
                <w:rFonts w:cs="Times New Roman"/>
                <w:b/>
                <w:szCs w:val="24"/>
              </w:rPr>
              <w:t>Measures of relationship (8</w:t>
            </w:r>
            <w:r w:rsidRPr="00CF5249">
              <w:rPr>
                <w:rFonts w:cs="Times New Roman"/>
                <w:b/>
                <w:szCs w:val="24"/>
              </w:rPr>
              <w:t>)</w:t>
            </w:r>
          </w:p>
          <w:p w:rsidR="00E96C7E" w:rsidRPr="00CF5249" w:rsidRDefault="00E96C7E" w:rsidP="00106E49">
            <w:pPr>
              <w:pStyle w:val="ListParagraph"/>
              <w:numPr>
                <w:ilvl w:val="0"/>
                <w:numId w:val="36"/>
              </w:numPr>
              <w:spacing w:before="80" w:after="0" w:line="264" w:lineRule="auto"/>
              <w:ind w:hanging="468"/>
            </w:pPr>
            <w:r w:rsidRPr="00CF5249">
              <w:t>Concept of correlation as a measure of relationship</w:t>
            </w:r>
          </w:p>
          <w:p w:rsidR="00E96C7E" w:rsidRPr="00CF5249" w:rsidRDefault="00E96C7E" w:rsidP="00106E49">
            <w:pPr>
              <w:pStyle w:val="ListParagraph"/>
              <w:numPr>
                <w:ilvl w:val="0"/>
                <w:numId w:val="36"/>
              </w:numPr>
              <w:spacing w:before="80" w:after="0" w:line="264" w:lineRule="auto"/>
              <w:ind w:hanging="468"/>
            </w:pPr>
            <w:r w:rsidRPr="00CF5249">
              <w:t>Scatter diagram</w:t>
            </w:r>
          </w:p>
          <w:p w:rsidR="00E96C7E" w:rsidRPr="00CF5249" w:rsidRDefault="00E96C7E" w:rsidP="00106E49">
            <w:pPr>
              <w:pStyle w:val="ListParagraph"/>
              <w:numPr>
                <w:ilvl w:val="0"/>
                <w:numId w:val="36"/>
              </w:numPr>
              <w:spacing w:before="80" w:after="0" w:line="264" w:lineRule="auto"/>
              <w:ind w:hanging="468"/>
            </w:pPr>
            <w:r w:rsidRPr="00CF5249">
              <w:t>Pearson’s product moment correlation (r)</w:t>
            </w:r>
          </w:p>
          <w:p w:rsidR="00E96C7E" w:rsidRPr="00CF5249" w:rsidRDefault="00E96C7E" w:rsidP="00106E49">
            <w:pPr>
              <w:pStyle w:val="ListParagraph"/>
              <w:numPr>
                <w:ilvl w:val="0"/>
                <w:numId w:val="36"/>
              </w:numPr>
              <w:spacing w:before="80" w:after="0" w:line="264" w:lineRule="auto"/>
              <w:ind w:hanging="468"/>
            </w:pPr>
            <w:r w:rsidRPr="00CF5249">
              <w:t>Spearman’s ρ (rho): Non repeated and repeated ranks</w:t>
            </w:r>
          </w:p>
        </w:tc>
      </w:tr>
      <w:tr w:rsidR="00E96C7E" w:rsidRPr="00CF5249" w:rsidTr="004B7B53">
        <w:tc>
          <w:tcPr>
            <w:tcW w:w="4068"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106E49">
            <w:pPr>
              <w:pStyle w:val="ListParagraph"/>
              <w:numPr>
                <w:ilvl w:val="0"/>
                <w:numId w:val="42"/>
              </w:numPr>
              <w:spacing w:before="80" w:after="0" w:line="264" w:lineRule="auto"/>
              <w:ind w:left="540"/>
            </w:pPr>
            <w:r w:rsidRPr="00CF5249">
              <w:t>Express the meaning of regression analysis</w:t>
            </w:r>
          </w:p>
          <w:p w:rsidR="00E96C7E" w:rsidRPr="00CF5249" w:rsidRDefault="00E96C7E" w:rsidP="00106E49">
            <w:pPr>
              <w:pStyle w:val="ListParagraph"/>
              <w:numPr>
                <w:ilvl w:val="0"/>
                <w:numId w:val="42"/>
              </w:numPr>
              <w:spacing w:before="80" w:after="0" w:line="264" w:lineRule="auto"/>
              <w:ind w:left="540"/>
            </w:pPr>
            <w:r w:rsidRPr="00CF5249">
              <w:t>Mention the uses of regression analysis</w:t>
            </w:r>
          </w:p>
          <w:p w:rsidR="00E96C7E" w:rsidRPr="00CF5249" w:rsidRDefault="00E96C7E" w:rsidP="00106E49">
            <w:pPr>
              <w:pStyle w:val="ListParagraph"/>
              <w:numPr>
                <w:ilvl w:val="0"/>
                <w:numId w:val="42"/>
              </w:numPr>
              <w:spacing w:before="80" w:after="0" w:line="264" w:lineRule="auto"/>
              <w:ind w:left="540"/>
            </w:pPr>
            <w:r w:rsidRPr="00CF5249">
              <w:t xml:space="preserve">Derive regression equation in standard and raw score form. </w:t>
            </w:r>
          </w:p>
          <w:p w:rsidR="00E96C7E" w:rsidRPr="00CF5249" w:rsidRDefault="00E96C7E" w:rsidP="00106E49">
            <w:pPr>
              <w:pStyle w:val="ListParagraph"/>
              <w:numPr>
                <w:ilvl w:val="0"/>
                <w:numId w:val="42"/>
              </w:numPr>
              <w:spacing w:before="80" w:after="0" w:line="264" w:lineRule="auto"/>
              <w:ind w:left="432"/>
              <w:jc w:val="both"/>
            </w:pPr>
            <w:r w:rsidRPr="00CF5249">
              <w:t xml:space="preserve">Mention the differences between </w:t>
            </w:r>
            <w:r w:rsidRPr="00CF5249">
              <w:lastRenderedPageBreak/>
              <w:t>correlation and regression analysis</w:t>
            </w:r>
          </w:p>
          <w:p w:rsidR="00E96C7E" w:rsidRPr="00CF5249" w:rsidRDefault="00E96C7E" w:rsidP="004B7B53">
            <w:pPr>
              <w:spacing w:before="80" w:after="0" w:line="264" w:lineRule="auto"/>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cs="Times New Roman"/>
                <w:b/>
                <w:szCs w:val="24"/>
              </w:rPr>
            </w:pPr>
            <w:r>
              <w:rPr>
                <w:rFonts w:cs="Times New Roman"/>
                <w:b/>
                <w:szCs w:val="24"/>
              </w:rPr>
              <w:lastRenderedPageBreak/>
              <w:t>Unit V: Regression (10</w:t>
            </w:r>
            <w:r w:rsidRPr="00CF5249">
              <w:rPr>
                <w:rFonts w:cs="Times New Roman"/>
                <w:b/>
                <w:szCs w:val="24"/>
              </w:rPr>
              <w:t>)</w:t>
            </w:r>
          </w:p>
          <w:p w:rsidR="00E96C7E" w:rsidRPr="00CF5249" w:rsidRDefault="00E96C7E" w:rsidP="00106E49">
            <w:pPr>
              <w:pStyle w:val="ListParagraph"/>
              <w:numPr>
                <w:ilvl w:val="0"/>
                <w:numId w:val="37"/>
              </w:numPr>
              <w:spacing w:before="80" w:after="0" w:line="264" w:lineRule="auto"/>
            </w:pPr>
            <w:r w:rsidRPr="00CF5249">
              <w:t>Concept of regression analysis</w:t>
            </w:r>
          </w:p>
          <w:p w:rsidR="00E96C7E" w:rsidRPr="00CF5249" w:rsidRDefault="00E96C7E" w:rsidP="00106E49">
            <w:pPr>
              <w:pStyle w:val="ListParagraph"/>
              <w:numPr>
                <w:ilvl w:val="0"/>
                <w:numId w:val="37"/>
              </w:numPr>
              <w:spacing w:before="80" w:after="0" w:line="264" w:lineRule="auto"/>
            </w:pPr>
            <w:r w:rsidRPr="00CF5249">
              <w:t>Uses of regression analysis</w:t>
            </w:r>
          </w:p>
          <w:p w:rsidR="00E96C7E" w:rsidRPr="00CF5249" w:rsidRDefault="00E96C7E" w:rsidP="00106E49">
            <w:pPr>
              <w:pStyle w:val="ListParagraph"/>
              <w:numPr>
                <w:ilvl w:val="0"/>
                <w:numId w:val="37"/>
              </w:numPr>
              <w:spacing w:before="80" w:after="0" w:line="264" w:lineRule="auto"/>
            </w:pPr>
            <w:r w:rsidRPr="00CF5249">
              <w:t>The regression equation: standard score form and raw score form</w:t>
            </w:r>
          </w:p>
          <w:p w:rsidR="00E96C7E" w:rsidRPr="00CF5249" w:rsidRDefault="00E96C7E" w:rsidP="00106E49">
            <w:pPr>
              <w:pStyle w:val="ListParagraph"/>
              <w:numPr>
                <w:ilvl w:val="0"/>
                <w:numId w:val="37"/>
              </w:numPr>
              <w:spacing w:before="80" w:after="0" w:line="264" w:lineRule="auto"/>
            </w:pPr>
            <w:r w:rsidRPr="00CF5249">
              <w:t>Differences between correlation and regression analysis</w:t>
            </w:r>
          </w:p>
          <w:p w:rsidR="00E96C7E" w:rsidRPr="00CF5249" w:rsidRDefault="00E96C7E" w:rsidP="004B7B53">
            <w:pPr>
              <w:pStyle w:val="ListParagraph"/>
              <w:spacing w:before="80" w:after="0" w:line="264" w:lineRule="auto"/>
            </w:pPr>
            <w:r w:rsidRPr="00CF5249">
              <w:lastRenderedPageBreak/>
              <w:t xml:space="preserve"> </w:t>
            </w:r>
          </w:p>
        </w:tc>
      </w:tr>
      <w:tr w:rsidR="00E96C7E" w:rsidRPr="00CF5249" w:rsidTr="004B7B53">
        <w:tc>
          <w:tcPr>
            <w:tcW w:w="4068"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eastAsia="Times New Roman" w:cs="Times New Roman"/>
                <w:szCs w:val="24"/>
              </w:rPr>
            </w:pPr>
          </w:p>
          <w:p w:rsidR="00E96C7E" w:rsidRPr="00CF5249" w:rsidRDefault="00E96C7E" w:rsidP="00106E49">
            <w:pPr>
              <w:pStyle w:val="ListParagraph"/>
              <w:numPr>
                <w:ilvl w:val="0"/>
                <w:numId w:val="42"/>
              </w:numPr>
              <w:spacing w:before="80" w:after="0" w:line="264" w:lineRule="auto"/>
              <w:ind w:left="540"/>
            </w:pPr>
            <w:r w:rsidRPr="00CF5249">
              <w:t>Point out the differences between parametric and non parametric inferential statistics</w:t>
            </w:r>
          </w:p>
          <w:p w:rsidR="00E96C7E" w:rsidRPr="00CF5249" w:rsidRDefault="00E96C7E" w:rsidP="00106E49">
            <w:pPr>
              <w:pStyle w:val="ListParagraph"/>
              <w:numPr>
                <w:ilvl w:val="0"/>
                <w:numId w:val="42"/>
              </w:numPr>
              <w:spacing w:before="80" w:after="0" w:line="264" w:lineRule="auto"/>
              <w:ind w:left="540"/>
            </w:pPr>
            <w:r w:rsidRPr="00CF5249">
              <w:t>Use t, Z and F test for making inferences about parametric sets of data</w:t>
            </w:r>
          </w:p>
          <w:p w:rsidR="00E96C7E" w:rsidRPr="00CF5249" w:rsidRDefault="00E96C7E" w:rsidP="00106E49">
            <w:pPr>
              <w:pStyle w:val="ListParagraph"/>
              <w:numPr>
                <w:ilvl w:val="0"/>
                <w:numId w:val="42"/>
              </w:numPr>
              <w:spacing w:before="80" w:after="0" w:line="264" w:lineRule="auto"/>
              <w:ind w:left="540"/>
            </w:pPr>
            <w:r w:rsidRPr="00CF5249">
              <w:t>Apply Chi-square test for making inferences about non-parametric sets of data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96C7E" w:rsidRPr="00CF5249" w:rsidRDefault="00E96C7E" w:rsidP="004B7B53">
            <w:pPr>
              <w:spacing w:before="80" w:after="0" w:line="264" w:lineRule="auto"/>
              <w:rPr>
                <w:rFonts w:cs="Times New Roman"/>
                <w:b/>
                <w:szCs w:val="24"/>
              </w:rPr>
            </w:pPr>
            <w:r w:rsidRPr="00CF5249">
              <w:rPr>
                <w:rFonts w:cs="Times New Roman"/>
                <w:b/>
                <w:szCs w:val="24"/>
              </w:rPr>
              <w:t>Un</w:t>
            </w:r>
            <w:r>
              <w:rPr>
                <w:rFonts w:cs="Times New Roman"/>
                <w:b/>
                <w:szCs w:val="24"/>
              </w:rPr>
              <w:t>it VI: Inferential statistics (8</w:t>
            </w:r>
            <w:r w:rsidRPr="00CF5249">
              <w:rPr>
                <w:rFonts w:cs="Times New Roman"/>
                <w:b/>
                <w:szCs w:val="24"/>
              </w:rPr>
              <w:t>)</w:t>
            </w:r>
          </w:p>
          <w:p w:rsidR="00E96C7E" w:rsidRPr="00CF5249" w:rsidRDefault="00E96C7E" w:rsidP="00106E49">
            <w:pPr>
              <w:pStyle w:val="ListParagraph"/>
              <w:numPr>
                <w:ilvl w:val="0"/>
                <w:numId w:val="38"/>
              </w:numPr>
              <w:spacing w:before="80" w:after="0" w:line="264" w:lineRule="auto"/>
            </w:pPr>
            <w:r w:rsidRPr="00CF5249">
              <w:t>Concept of inferential statistics: parametric and non-parametric tests</w:t>
            </w:r>
          </w:p>
          <w:p w:rsidR="00E96C7E" w:rsidRPr="00CF5249" w:rsidRDefault="00E96C7E" w:rsidP="00106E49">
            <w:pPr>
              <w:pStyle w:val="ListParagraph"/>
              <w:numPr>
                <w:ilvl w:val="0"/>
                <w:numId w:val="38"/>
              </w:numPr>
              <w:spacing w:before="80" w:after="0" w:line="264" w:lineRule="auto"/>
            </w:pPr>
            <w:r w:rsidRPr="00CF5249">
              <w:t>Parametric tests: t, Z and F test (One way and two</w:t>
            </w:r>
            <w:r>
              <w:t>-</w:t>
            </w:r>
            <w:r w:rsidRPr="00CF5249">
              <w:t>way ANOVA)</w:t>
            </w:r>
          </w:p>
          <w:p w:rsidR="00E96C7E" w:rsidRPr="00CF5249" w:rsidRDefault="00E96C7E" w:rsidP="00106E49">
            <w:pPr>
              <w:pStyle w:val="ListParagraph"/>
              <w:numPr>
                <w:ilvl w:val="0"/>
                <w:numId w:val="38"/>
              </w:numPr>
              <w:spacing w:before="80" w:after="0" w:line="264" w:lineRule="auto"/>
            </w:pPr>
            <w:r w:rsidRPr="00CF5249">
              <w:t>Non-parametric tests: Chi square (χ</w:t>
            </w:r>
            <w:r w:rsidRPr="00CF5249">
              <w:rPr>
                <w:vertAlign w:val="superscript"/>
              </w:rPr>
              <w:t>2</w:t>
            </w:r>
            <w:r w:rsidRPr="00CF5249">
              <w:t>) tests</w:t>
            </w:r>
          </w:p>
          <w:p w:rsidR="00E96C7E" w:rsidRPr="00CF5249" w:rsidRDefault="00E96C7E" w:rsidP="004B7B53">
            <w:pPr>
              <w:spacing w:before="80" w:after="0" w:line="264" w:lineRule="auto"/>
              <w:rPr>
                <w:rFonts w:eastAsia="Times New Roman" w:cs="Times New Roman"/>
                <w:szCs w:val="24"/>
              </w:rPr>
            </w:pPr>
          </w:p>
        </w:tc>
      </w:tr>
    </w:tbl>
    <w:p w:rsidR="00E96C7E" w:rsidRPr="00CF5249" w:rsidRDefault="00E96C7E" w:rsidP="00E96C7E">
      <w:pPr>
        <w:spacing w:before="80" w:after="0" w:line="264" w:lineRule="auto"/>
        <w:ind w:left="720" w:hanging="720"/>
        <w:rPr>
          <w:rFonts w:eastAsia="Times New Roman" w:cs="Times New Roman"/>
          <w:i/>
          <w:szCs w:val="24"/>
        </w:rPr>
      </w:pPr>
      <w:r w:rsidRPr="00CF5249">
        <w:rPr>
          <w:rFonts w:eastAsia="Times New Roman" w:cs="Times New Roman"/>
          <w:b/>
          <w:i/>
          <w:szCs w:val="24"/>
        </w:rPr>
        <w:t>Note:</w:t>
      </w:r>
      <w:r w:rsidRPr="00CF5249">
        <w:rPr>
          <w:rFonts w:eastAsia="Times New Roman" w:cs="Times New Roman"/>
          <w:i/>
          <w:szCs w:val="24"/>
        </w:rPr>
        <w:t xml:space="preserve">  The figures in the parenthesis indicate the approximate teaching hours for the respective units. </w:t>
      </w:r>
    </w:p>
    <w:p w:rsidR="00E96C7E" w:rsidRPr="00CF5249" w:rsidRDefault="00E96C7E" w:rsidP="00E96C7E">
      <w:pPr>
        <w:spacing w:before="80" w:after="0" w:line="264" w:lineRule="auto"/>
        <w:ind w:left="720" w:hanging="720"/>
        <w:rPr>
          <w:rFonts w:eastAsia="Times New Roman" w:cs="Times New Roman"/>
        </w:rPr>
      </w:pPr>
    </w:p>
    <w:p w:rsidR="00E96C7E" w:rsidRPr="00CF5249" w:rsidRDefault="00E96C7E" w:rsidP="00E96C7E">
      <w:pPr>
        <w:spacing w:before="80" w:after="0" w:line="264" w:lineRule="auto"/>
        <w:jc w:val="both"/>
        <w:rPr>
          <w:rFonts w:cs="Times New Roman"/>
          <w:b/>
        </w:rPr>
      </w:pPr>
      <w:r w:rsidRPr="00CF5249">
        <w:rPr>
          <w:rFonts w:cs="Times New Roman"/>
          <w:b/>
        </w:rPr>
        <w:t>4.</w:t>
      </w:r>
      <w:r w:rsidRPr="00CF5249">
        <w:rPr>
          <w:rFonts w:cs="Times New Roman"/>
          <w:b/>
        </w:rPr>
        <w:tab/>
        <w:t xml:space="preserve">Instructional Techniques </w:t>
      </w:r>
    </w:p>
    <w:p w:rsidR="00E96C7E" w:rsidRPr="00CF5249" w:rsidRDefault="00E96C7E" w:rsidP="00E96C7E">
      <w:pPr>
        <w:spacing w:before="80" w:after="0" w:line="264" w:lineRule="auto"/>
        <w:jc w:val="both"/>
        <w:rPr>
          <w:rFonts w:cs="Times New Roman"/>
          <w:b/>
        </w:rPr>
      </w:pPr>
      <w:r w:rsidRPr="00CF5249">
        <w:rPr>
          <w:rFonts w:cs="Times New Roman"/>
          <w:b/>
        </w:rPr>
        <w:tab/>
        <w:t xml:space="preserve">4.1 General Techniques </w:t>
      </w:r>
    </w:p>
    <w:p w:rsidR="00E96C7E" w:rsidRPr="00CF5249" w:rsidRDefault="00E96C7E" w:rsidP="00106E49">
      <w:pPr>
        <w:pStyle w:val="ListParagraph"/>
        <w:numPr>
          <w:ilvl w:val="0"/>
          <w:numId w:val="6"/>
        </w:numPr>
        <w:spacing w:before="80" w:after="0" w:line="264" w:lineRule="auto"/>
        <w:ind w:left="1080"/>
      </w:pPr>
      <w:r w:rsidRPr="00CF5249">
        <w:t>Lecture</w:t>
      </w:r>
      <w:r>
        <w:t xml:space="preserve"> &amp; PPT presentation followed by </w:t>
      </w:r>
      <w:r w:rsidRPr="00CF5249">
        <w:t>discussion</w:t>
      </w:r>
      <w:r>
        <w:t xml:space="preserve"> and QA</w:t>
      </w:r>
    </w:p>
    <w:p w:rsidR="00E96C7E" w:rsidRPr="00CF5249" w:rsidRDefault="00E96C7E" w:rsidP="00106E49">
      <w:pPr>
        <w:pStyle w:val="ListParagraph"/>
        <w:numPr>
          <w:ilvl w:val="0"/>
          <w:numId w:val="6"/>
        </w:numPr>
        <w:spacing w:before="80" w:after="0" w:line="264" w:lineRule="auto"/>
        <w:ind w:left="1080"/>
      </w:pPr>
      <w:r>
        <w:t>Computation and data analysis</w:t>
      </w:r>
      <w:r w:rsidRPr="00CF5249">
        <w:t xml:space="preserve"> </w:t>
      </w:r>
      <w:r>
        <w:t xml:space="preserve">manually and using software (MS Excel and/or SPSS) </w:t>
      </w:r>
    </w:p>
    <w:p w:rsidR="00E96C7E" w:rsidRPr="00CF5249" w:rsidRDefault="00E96C7E" w:rsidP="00106E49">
      <w:pPr>
        <w:pStyle w:val="ListParagraph"/>
        <w:numPr>
          <w:ilvl w:val="0"/>
          <w:numId w:val="6"/>
        </w:numPr>
        <w:spacing w:before="80" w:after="0" w:line="264" w:lineRule="auto"/>
        <w:ind w:left="1080"/>
      </w:pPr>
      <w:r w:rsidRPr="00CF5249">
        <w:t>Home assignment and self</w:t>
      </w:r>
      <w:r>
        <w:t>-</w:t>
      </w:r>
      <w:r w:rsidRPr="00CF5249">
        <w:t xml:space="preserve">study </w:t>
      </w:r>
    </w:p>
    <w:p w:rsidR="00E96C7E" w:rsidRPr="00CF5249" w:rsidRDefault="00E96C7E" w:rsidP="00106E49">
      <w:pPr>
        <w:pStyle w:val="ListParagraph"/>
        <w:numPr>
          <w:ilvl w:val="0"/>
          <w:numId w:val="6"/>
        </w:numPr>
        <w:spacing w:before="80" w:after="0" w:line="264" w:lineRule="auto"/>
        <w:ind w:left="1080"/>
      </w:pPr>
      <w:r w:rsidRPr="00CF5249">
        <w:t xml:space="preserve">Project </w:t>
      </w:r>
      <w:r>
        <w:t>work</w:t>
      </w:r>
    </w:p>
    <w:p w:rsidR="00E96C7E" w:rsidRPr="00CF5249" w:rsidRDefault="00E96C7E" w:rsidP="00E96C7E">
      <w:pPr>
        <w:pStyle w:val="ListParagraph"/>
        <w:spacing w:before="80" w:after="0"/>
        <w:rPr>
          <w:b/>
          <w:bCs/>
        </w:rPr>
      </w:pPr>
    </w:p>
    <w:p w:rsidR="00E96C7E" w:rsidRPr="00CF5249" w:rsidRDefault="00E96C7E" w:rsidP="00E96C7E">
      <w:pPr>
        <w:pStyle w:val="ListParagraph"/>
        <w:spacing w:before="80" w:after="0"/>
        <w:ind w:firstLine="720"/>
        <w:rPr>
          <w:b/>
          <w:bCs/>
        </w:rPr>
      </w:pPr>
      <w:r w:rsidRPr="00CF5249">
        <w:rPr>
          <w:b/>
          <w:bCs/>
        </w:rPr>
        <w:t xml:space="preserve">4.2 Specific Instructional Techniques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7610"/>
      </w:tblGrid>
      <w:tr w:rsidR="00E96C7E" w:rsidRPr="00CF5249" w:rsidTr="004B7B53">
        <w:tc>
          <w:tcPr>
            <w:tcW w:w="72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jc w:val="center"/>
              <w:rPr>
                <w:b/>
                <w:bCs/>
              </w:rPr>
            </w:pPr>
            <w:r w:rsidRPr="00CF5249">
              <w:rPr>
                <w:b/>
                <w:bCs/>
              </w:rPr>
              <w:t>Unit</w:t>
            </w:r>
          </w:p>
        </w:tc>
        <w:tc>
          <w:tcPr>
            <w:tcW w:w="828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jc w:val="center"/>
              <w:rPr>
                <w:b/>
                <w:bCs/>
              </w:rPr>
            </w:pPr>
            <w:r w:rsidRPr="00CF5249">
              <w:rPr>
                <w:b/>
                <w:bCs/>
              </w:rPr>
              <w:t>Activit</w:t>
            </w:r>
            <w:r>
              <w:rPr>
                <w:b/>
                <w:bCs/>
              </w:rPr>
              <w:t>ies</w:t>
            </w:r>
            <w:r w:rsidRPr="00CF5249">
              <w:rPr>
                <w:b/>
                <w:bCs/>
              </w:rPr>
              <w:t xml:space="preserve"> and Instructional Techniques</w:t>
            </w:r>
          </w:p>
        </w:tc>
      </w:tr>
      <w:tr w:rsidR="00E96C7E" w:rsidRPr="00CF5249" w:rsidTr="004B7B53">
        <w:tc>
          <w:tcPr>
            <w:tcW w:w="72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line="264" w:lineRule="auto"/>
              <w:contextualSpacing w:val="0"/>
            </w:pPr>
            <w:r w:rsidRPr="00CF5249">
              <w:t>I</w:t>
            </w:r>
          </w:p>
        </w:tc>
        <w:tc>
          <w:tcPr>
            <w:tcW w:w="828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106E49">
            <w:pPr>
              <w:pStyle w:val="ListParagraph"/>
              <w:numPr>
                <w:ilvl w:val="0"/>
                <w:numId w:val="44"/>
              </w:numPr>
              <w:spacing w:before="80" w:after="0" w:line="264" w:lineRule="auto"/>
              <w:ind w:left="252" w:hanging="180"/>
              <w:contextualSpacing w:val="0"/>
            </w:pPr>
            <w:r w:rsidRPr="00CF5249">
              <w:t>Divi</w:t>
            </w:r>
            <w:r>
              <w:t>sion of</w:t>
            </w:r>
            <w:r w:rsidRPr="00CF5249">
              <w:t xml:space="preserve"> the students into 3 groups and let each group study</w:t>
            </w:r>
            <w:r>
              <w:t xml:space="preserve"> and discussion on</w:t>
            </w:r>
            <w:r w:rsidRPr="00CF5249">
              <w:t xml:space="preserve"> (a) Functions of statistics, (b) Use of statistics in    education and research, (c) Scope of statistics and (d) Limitations of statistics</w:t>
            </w:r>
          </w:p>
          <w:p w:rsidR="00E96C7E" w:rsidRDefault="00E96C7E" w:rsidP="00106E49">
            <w:pPr>
              <w:pStyle w:val="ListParagraph"/>
              <w:numPr>
                <w:ilvl w:val="0"/>
                <w:numId w:val="44"/>
              </w:numPr>
              <w:spacing w:before="80" w:after="0" w:line="264" w:lineRule="auto"/>
              <w:ind w:left="252" w:hanging="180"/>
              <w:contextualSpacing w:val="0"/>
            </w:pPr>
            <w:r>
              <w:t>Preparation of</w:t>
            </w:r>
            <w:r w:rsidRPr="00CF5249">
              <w:t xml:space="preserve"> 2/3</w:t>
            </w:r>
            <w:r>
              <w:t>-</w:t>
            </w:r>
            <w:r w:rsidRPr="00CF5249">
              <w:t xml:space="preserve">page report </w:t>
            </w:r>
            <w:r>
              <w:t>on their topic</w:t>
            </w:r>
          </w:p>
          <w:p w:rsidR="00E96C7E" w:rsidRPr="00CF5249" w:rsidRDefault="00E96C7E" w:rsidP="00106E49">
            <w:pPr>
              <w:pStyle w:val="ListParagraph"/>
              <w:numPr>
                <w:ilvl w:val="0"/>
                <w:numId w:val="44"/>
              </w:numPr>
              <w:spacing w:before="80" w:after="0" w:line="264" w:lineRule="auto"/>
              <w:ind w:left="252" w:hanging="180"/>
              <w:contextualSpacing w:val="0"/>
            </w:pPr>
            <w:r>
              <w:t>P</w:t>
            </w:r>
            <w:r w:rsidRPr="00CF5249">
              <w:t>resentation</w:t>
            </w:r>
            <w:r>
              <w:t xml:space="preserve"> of the report</w:t>
            </w:r>
            <w:r w:rsidRPr="00CF5249">
              <w:t xml:space="preserve"> in the classroom followed by discussion</w:t>
            </w:r>
          </w:p>
        </w:tc>
      </w:tr>
      <w:tr w:rsidR="00E96C7E" w:rsidRPr="00CF5249" w:rsidTr="004B7B53">
        <w:tc>
          <w:tcPr>
            <w:tcW w:w="72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line="264" w:lineRule="auto"/>
              <w:contextualSpacing w:val="0"/>
              <w:rPr>
                <w:i/>
              </w:rPr>
            </w:pPr>
            <w:r w:rsidRPr="00CF5249">
              <w:t>II</w:t>
            </w:r>
          </w:p>
        </w:tc>
        <w:tc>
          <w:tcPr>
            <w:tcW w:w="828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106E49">
            <w:pPr>
              <w:pStyle w:val="ListParagraph"/>
              <w:numPr>
                <w:ilvl w:val="0"/>
                <w:numId w:val="42"/>
              </w:numPr>
              <w:spacing w:before="80" w:after="0" w:line="264" w:lineRule="auto"/>
              <w:ind w:left="342" w:hanging="270"/>
              <w:contextualSpacing w:val="0"/>
            </w:pPr>
            <w:r w:rsidRPr="00CF5249">
              <w:t xml:space="preserve">Computation of mean, median and mode </w:t>
            </w:r>
            <w:r>
              <w:t>manually and/or using software (Excel and/or SPSS)</w:t>
            </w:r>
            <w:r w:rsidRPr="00CF5249">
              <w:t xml:space="preserve">  </w:t>
            </w:r>
          </w:p>
          <w:p w:rsidR="00E96C7E" w:rsidRPr="00CF5249" w:rsidRDefault="00E96C7E" w:rsidP="00106E49">
            <w:pPr>
              <w:pStyle w:val="ListParagraph"/>
              <w:numPr>
                <w:ilvl w:val="0"/>
                <w:numId w:val="42"/>
              </w:numPr>
              <w:spacing w:before="80" w:after="0" w:line="264" w:lineRule="auto"/>
              <w:ind w:left="342" w:hanging="270"/>
              <w:contextualSpacing w:val="0"/>
            </w:pPr>
            <w:r w:rsidRPr="00CF5249">
              <w:t xml:space="preserve">Computation of range, inter quartile range, standard deviation and variance </w:t>
            </w:r>
            <w:r>
              <w:t>manually and/or using software (Excel and/or SPSS)</w:t>
            </w:r>
            <w:r w:rsidRPr="00CF5249">
              <w:t xml:space="preserve">  </w:t>
            </w:r>
          </w:p>
          <w:p w:rsidR="00E96C7E" w:rsidRPr="00CF5249" w:rsidRDefault="00E96C7E" w:rsidP="00106E49">
            <w:pPr>
              <w:pStyle w:val="ListParagraph"/>
              <w:numPr>
                <w:ilvl w:val="0"/>
                <w:numId w:val="42"/>
              </w:numPr>
              <w:spacing w:before="80" w:after="0" w:line="264" w:lineRule="auto"/>
              <w:ind w:left="342" w:hanging="270"/>
              <w:contextualSpacing w:val="0"/>
            </w:pPr>
            <w:r w:rsidRPr="00CF5249">
              <w:t>Computation of percentile rank, percentile and standard score</w:t>
            </w:r>
            <w:r>
              <w:t xml:space="preserve"> manually and/or using software (Excel and/or SPSS)</w:t>
            </w:r>
            <w:r w:rsidRPr="00CF5249">
              <w:t xml:space="preserve">  </w:t>
            </w:r>
          </w:p>
          <w:p w:rsidR="00E96C7E" w:rsidRPr="00CF5249" w:rsidRDefault="00E96C7E" w:rsidP="00106E49">
            <w:pPr>
              <w:pStyle w:val="ListParagraph"/>
              <w:numPr>
                <w:ilvl w:val="0"/>
                <w:numId w:val="42"/>
              </w:numPr>
              <w:spacing w:before="80" w:after="0" w:line="264" w:lineRule="auto"/>
              <w:ind w:left="342" w:hanging="270"/>
              <w:contextualSpacing w:val="0"/>
            </w:pPr>
            <w:r w:rsidRPr="00CF5249">
              <w:t xml:space="preserve">Application of above statistical tools in interpreting test scores. </w:t>
            </w:r>
          </w:p>
        </w:tc>
      </w:tr>
      <w:tr w:rsidR="00E96C7E" w:rsidRPr="00CF5249" w:rsidTr="004B7B53">
        <w:tc>
          <w:tcPr>
            <w:tcW w:w="72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line="264" w:lineRule="auto"/>
              <w:contextualSpacing w:val="0"/>
            </w:pPr>
            <w:r w:rsidRPr="00CF5249">
              <w:t>III</w:t>
            </w:r>
          </w:p>
        </w:tc>
        <w:tc>
          <w:tcPr>
            <w:tcW w:w="828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106E49">
            <w:pPr>
              <w:pStyle w:val="ListParagraph"/>
              <w:numPr>
                <w:ilvl w:val="0"/>
                <w:numId w:val="44"/>
              </w:numPr>
              <w:spacing w:before="80" w:after="0" w:line="264" w:lineRule="auto"/>
              <w:ind w:left="252" w:hanging="180"/>
              <w:contextualSpacing w:val="0"/>
            </w:pPr>
            <w:r>
              <w:t>S</w:t>
            </w:r>
            <w:r w:rsidRPr="00CF5249">
              <w:t>ketch</w:t>
            </w:r>
            <w:r>
              <w:t>ing the</w:t>
            </w:r>
            <w:r w:rsidRPr="00CF5249">
              <w:t xml:space="preserve"> normal curve and its properties based on </w:t>
            </w:r>
            <w:r>
              <w:t xml:space="preserve">some </w:t>
            </w:r>
            <w:r w:rsidRPr="00CF5249">
              <w:t>data</w:t>
            </w:r>
          </w:p>
          <w:p w:rsidR="00E96C7E" w:rsidRPr="00CF5249" w:rsidRDefault="00E96C7E" w:rsidP="00106E49">
            <w:pPr>
              <w:pStyle w:val="ListParagraph"/>
              <w:numPr>
                <w:ilvl w:val="0"/>
                <w:numId w:val="44"/>
              </w:numPr>
              <w:spacing w:before="80" w:after="0" w:line="264" w:lineRule="auto"/>
              <w:ind w:left="252" w:hanging="180"/>
              <w:contextualSpacing w:val="0"/>
            </w:pPr>
            <w:r>
              <w:t>Explore the</w:t>
            </w:r>
            <w:r w:rsidRPr="00CF5249">
              <w:t xml:space="preserve"> importance of the concept of </w:t>
            </w:r>
            <w:r>
              <w:t>probability using the properties of normal curve</w:t>
            </w:r>
          </w:p>
        </w:tc>
      </w:tr>
      <w:tr w:rsidR="00E96C7E" w:rsidRPr="00CF5249" w:rsidTr="004B7B53">
        <w:tc>
          <w:tcPr>
            <w:tcW w:w="72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line="264" w:lineRule="auto"/>
              <w:contextualSpacing w:val="0"/>
            </w:pPr>
            <w:r w:rsidRPr="00CF5249">
              <w:lastRenderedPageBreak/>
              <w:t>IV</w:t>
            </w:r>
          </w:p>
        </w:tc>
        <w:tc>
          <w:tcPr>
            <w:tcW w:w="828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106E49">
            <w:pPr>
              <w:pStyle w:val="ListParagraph"/>
              <w:numPr>
                <w:ilvl w:val="0"/>
                <w:numId w:val="42"/>
              </w:numPr>
              <w:spacing w:before="80" w:after="0" w:line="264" w:lineRule="auto"/>
              <w:ind w:left="342" w:hanging="270"/>
              <w:contextualSpacing w:val="0"/>
            </w:pPr>
            <w:r w:rsidRPr="00CF5249">
              <w:t>Computation of different types of correlations</w:t>
            </w:r>
            <w:r>
              <w:t xml:space="preserve"> manually and using software (Excel and/or SPSS)</w:t>
            </w:r>
            <w:r w:rsidRPr="00CF5249">
              <w:t xml:space="preserve">  </w:t>
            </w:r>
          </w:p>
        </w:tc>
      </w:tr>
      <w:tr w:rsidR="00E96C7E" w:rsidRPr="00CF5249" w:rsidTr="004B7B53">
        <w:tc>
          <w:tcPr>
            <w:tcW w:w="72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line="264" w:lineRule="auto"/>
              <w:contextualSpacing w:val="0"/>
            </w:pPr>
            <w:r w:rsidRPr="00CF5249">
              <w:t>V</w:t>
            </w:r>
          </w:p>
        </w:tc>
        <w:tc>
          <w:tcPr>
            <w:tcW w:w="828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106E49">
            <w:pPr>
              <w:pStyle w:val="ListParagraph"/>
              <w:numPr>
                <w:ilvl w:val="0"/>
                <w:numId w:val="42"/>
              </w:numPr>
              <w:spacing w:before="80" w:after="0" w:line="264" w:lineRule="auto"/>
              <w:ind w:left="342" w:hanging="270"/>
              <w:contextualSpacing w:val="0"/>
            </w:pPr>
            <w:r w:rsidRPr="00CF5249">
              <w:t>Comput</w:t>
            </w:r>
            <w:r>
              <w:t>ation of</w:t>
            </w:r>
            <w:r w:rsidRPr="00CF5249">
              <w:t xml:space="preserve"> regression equation, and differences between correlation and regression analysis</w:t>
            </w:r>
            <w:r>
              <w:t xml:space="preserve"> manually and using software (Excel and/or SPSS)</w:t>
            </w:r>
            <w:r w:rsidRPr="00CF5249">
              <w:t xml:space="preserve">  </w:t>
            </w:r>
          </w:p>
        </w:tc>
      </w:tr>
      <w:tr w:rsidR="00E96C7E" w:rsidRPr="00CF5249" w:rsidTr="004B7B53">
        <w:tc>
          <w:tcPr>
            <w:tcW w:w="72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4B7B53">
            <w:pPr>
              <w:pStyle w:val="ListParagraph"/>
              <w:spacing w:before="80" w:after="0" w:line="264" w:lineRule="auto"/>
              <w:contextualSpacing w:val="0"/>
            </w:pPr>
            <w:r w:rsidRPr="00CF5249">
              <w:t>VI</w:t>
            </w:r>
          </w:p>
        </w:tc>
        <w:tc>
          <w:tcPr>
            <w:tcW w:w="8280" w:type="dxa"/>
            <w:tcBorders>
              <w:top w:val="single" w:sz="4" w:space="0" w:color="auto"/>
              <w:left w:val="single" w:sz="4" w:space="0" w:color="auto"/>
              <w:bottom w:val="single" w:sz="4" w:space="0" w:color="auto"/>
              <w:right w:val="single" w:sz="4" w:space="0" w:color="auto"/>
            </w:tcBorders>
            <w:hideMark/>
          </w:tcPr>
          <w:p w:rsidR="00E96C7E" w:rsidRPr="00CF5249" w:rsidRDefault="00E96C7E" w:rsidP="00106E49">
            <w:pPr>
              <w:pStyle w:val="ListParagraph"/>
              <w:numPr>
                <w:ilvl w:val="0"/>
                <w:numId w:val="42"/>
              </w:numPr>
              <w:spacing w:before="80" w:after="0" w:line="264" w:lineRule="auto"/>
              <w:ind w:left="342" w:hanging="270"/>
              <w:contextualSpacing w:val="0"/>
            </w:pPr>
            <w:r w:rsidRPr="00CF5249">
              <w:t>Comput</w:t>
            </w:r>
            <w:r>
              <w:t>ation of</w:t>
            </w:r>
            <w:r w:rsidRPr="00CF5249">
              <w:t xml:space="preserve"> t, Z and F test for making inferences about parametric sets of data </w:t>
            </w:r>
            <w:r>
              <w:t>manually and using software (Excel and/or SPSS)</w:t>
            </w:r>
            <w:r w:rsidRPr="00CF5249">
              <w:t xml:space="preserve">  </w:t>
            </w:r>
          </w:p>
          <w:p w:rsidR="00E96C7E" w:rsidRPr="00CF5249" w:rsidRDefault="00E96C7E" w:rsidP="00106E49">
            <w:pPr>
              <w:pStyle w:val="ListParagraph"/>
              <w:numPr>
                <w:ilvl w:val="0"/>
                <w:numId w:val="42"/>
              </w:numPr>
              <w:spacing w:before="80" w:after="0" w:line="264" w:lineRule="auto"/>
              <w:ind w:left="342" w:hanging="270"/>
              <w:contextualSpacing w:val="0"/>
            </w:pPr>
            <w:r w:rsidRPr="00CF5249">
              <w:t>Comput</w:t>
            </w:r>
            <w:r>
              <w:t>ation of</w:t>
            </w:r>
            <w:r w:rsidRPr="00CF5249">
              <w:t xml:space="preserve"> Chi-square test for making inferences about non-parametric sets of data</w:t>
            </w:r>
            <w:r>
              <w:t xml:space="preserve"> manually and using software (Excel and/or SPSS)</w:t>
            </w:r>
            <w:r w:rsidRPr="00CF5249">
              <w:t xml:space="preserve">  </w:t>
            </w:r>
          </w:p>
        </w:tc>
      </w:tr>
    </w:tbl>
    <w:p w:rsidR="00E96C7E" w:rsidRPr="00CF5249" w:rsidRDefault="00E96C7E" w:rsidP="00E96C7E">
      <w:pPr>
        <w:spacing w:before="80" w:after="0"/>
        <w:jc w:val="both"/>
        <w:rPr>
          <w:rFonts w:cs="Times New Roman"/>
          <w:b/>
        </w:rPr>
      </w:pPr>
    </w:p>
    <w:p w:rsidR="00E96C7E" w:rsidRPr="00CF5249" w:rsidRDefault="00E96C7E" w:rsidP="00E96C7E">
      <w:pPr>
        <w:spacing w:before="80" w:after="0"/>
        <w:jc w:val="both"/>
        <w:rPr>
          <w:rFonts w:cs="Times New Roman"/>
          <w:b/>
        </w:rPr>
      </w:pPr>
    </w:p>
    <w:p w:rsidR="00E96C7E" w:rsidRPr="00CF5249" w:rsidRDefault="00E96C7E" w:rsidP="00E96C7E">
      <w:pPr>
        <w:spacing w:before="80" w:after="0"/>
        <w:jc w:val="both"/>
        <w:rPr>
          <w:rFonts w:cs="Times New Roman"/>
          <w:b/>
        </w:rPr>
      </w:pPr>
    </w:p>
    <w:p w:rsidR="00E96C7E" w:rsidRPr="00CF5249" w:rsidRDefault="00E96C7E" w:rsidP="00E96C7E">
      <w:pPr>
        <w:spacing w:before="80" w:after="0"/>
        <w:jc w:val="both"/>
        <w:rPr>
          <w:rFonts w:eastAsia="MS Mincho" w:cs="Times New Roman"/>
          <w:b/>
        </w:rPr>
      </w:pPr>
      <w:r w:rsidRPr="00CF5249">
        <w:rPr>
          <w:rFonts w:cs="Times New Roman"/>
          <w:b/>
        </w:rPr>
        <w:t>5.</w:t>
      </w:r>
      <w:r w:rsidRPr="00CF5249">
        <w:rPr>
          <w:rFonts w:cs="Times New Roman"/>
          <w:b/>
        </w:rPr>
        <w:tab/>
        <w:t xml:space="preserve">Evaluation </w:t>
      </w:r>
    </w:p>
    <w:p w:rsidR="00E96C7E" w:rsidRPr="00CF5249" w:rsidRDefault="00E96C7E" w:rsidP="00E96C7E">
      <w:pPr>
        <w:spacing w:before="80" w:after="0"/>
        <w:jc w:val="both"/>
        <w:rPr>
          <w:rFonts w:cs="Times New Roman"/>
          <w:b/>
        </w:rPr>
      </w:pPr>
      <w:r w:rsidRPr="00CF5249">
        <w:rPr>
          <w:rFonts w:cs="Times New Roman"/>
          <w:b/>
        </w:rPr>
        <w:tab/>
        <w:t xml:space="preserve">5.1 Internal Evaluation 40% </w:t>
      </w:r>
    </w:p>
    <w:p w:rsidR="00E96C7E" w:rsidRPr="00CF5249" w:rsidRDefault="00E96C7E" w:rsidP="00E96C7E">
      <w:pPr>
        <w:spacing w:before="80" w:after="0"/>
        <w:ind w:left="720" w:hanging="720"/>
        <w:jc w:val="both"/>
        <w:rPr>
          <w:rFonts w:cs="Times New Roman"/>
          <w:bCs/>
        </w:rPr>
      </w:pPr>
      <w:r w:rsidRPr="00CF5249">
        <w:rPr>
          <w:rFonts w:cs="Times New Roman"/>
          <w:bCs/>
        </w:rPr>
        <w:tab/>
        <w:t xml:space="preserve">Internal Evaluation will be conducted by course teacher based on following activities.  </w:t>
      </w:r>
    </w:p>
    <w:p w:rsidR="00E96C7E" w:rsidRPr="00CF5249" w:rsidRDefault="00E96C7E" w:rsidP="00106E49">
      <w:pPr>
        <w:numPr>
          <w:ilvl w:val="0"/>
          <w:numId w:val="7"/>
        </w:numPr>
        <w:spacing w:before="80" w:after="0"/>
        <w:jc w:val="both"/>
        <w:rPr>
          <w:rFonts w:cs="Times New Roman"/>
          <w:bCs/>
        </w:rPr>
      </w:pPr>
      <w:r w:rsidRPr="00CF5249">
        <w:rPr>
          <w:rFonts w:cs="Times New Roman"/>
          <w:bCs/>
        </w:rPr>
        <w:t xml:space="preserve"> Attendance and participation </w:t>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t xml:space="preserve">10 points </w:t>
      </w:r>
    </w:p>
    <w:p w:rsidR="00E96C7E" w:rsidRPr="00CF5249" w:rsidRDefault="00E96C7E" w:rsidP="00106E49">
      <w:pPr>
        <w:numPr>
          <w:ilvl w:val="0"/>
          <w:numId w:val="7"/>
        </w:numPr>
        <w:spacing w:before="80" w:after="0"/>
        <w:jc w:val="both"/>
        <w:rPr>
          <w:rFonts w:cs="Times New Roman"/>
          <w:bCs/>
        </w:rPr>
      </w:pPr>
      <w:r w:rsidRPr="00CF5249">
        <w:rPr>
          <w:rFonts w:cs="Times New Roman"/>
          <w:bCs/>
        </w:rPr>
        <w:t xml:space="preserve">First assignment/book review/written assignment/quizzes </w:t>
      </w:r>
      <w:r w:rsidRPr="00CF5249">
        <w:rPr>
          <w:rFonts w:cs="Times New Roman"/>
          <w:bCs/>
        </w:rPr>
        <w:tab/>
      </w:r>
      <w:r w:rsidRPr="00CF5249">
        <w:rPr>
          <w:rFonts w:cs="Times New Roman"/>
          <w:bCs/>
        </w:rPr>
        <w:tab/>
        <w:t xml:space="preserve">10 points </w:t>
      </w:r>
    </w:p>
    <w:p w:rsidR="00E96C7E" w:rsidRPr="00CF5249" w:rsidRDefault="00E96C7E" w:rsidP="00106E49">
      <w:pPr>
        <w:numPr>
          <w:ilvl w:val="0"/>
          <w:numId w:val="7"/>
        </w:numPr>
        <w:spacing w:before="80" w:after="0"/>
        <w:jc w:val="both"/>
        <w:rPr>
          <w:rFonts w:cs="Times New Roman"/>
          <w:bCs/>
        </w:rPr>
      </w:pPr>
      <w:r w:rsidRPr="00CF5249">
        <w:rPr>
          <w:rFonts w:cs="Times New Roman"/>
          <w:bCs/>
        </w:rPr>
        <w:t xml:space="preserve">Second assignment/paper writing and or presentation </w:t>
      </w:r>
      <w:r w:rsidRPr="00CF5249">
        <w:rPr>
          <w:rFonts w:cs="Times New Roman"/>
          <w:bCs/>
        </w:rPr>
        <w:tab/>
      </w:r>
      <w:r w:rsidRPr="00CF5249">
        <w:rPr>
          <w:rFonts w:cs="Times New Roman"/>
          <w:bCs/>
        </w:rPr>
        <w:tab/>
        <w:t xml:space="preserve">10 points </w:t>
      </w:r>
    </w:p>
    <w:p w:rsidR="00E96C7E" w:rsidRPr="00CF5249" w:rsidRDefault="00E96C7E" w:rsidP="00106E49">
      <w:pPr>
        <w:numPr>
          <w:ilvl w:val="0"/>
          <w:numId w:val="7"/>
        </w:numPr>
        <w:spacing w:before="80" w:after="0"/>
        <w:jc w:val="both"/>
        <w:rPr>
          <w:rFonts w:cs="Times New Roman"/>
          <w:bCs/>
          <w:u w:val="single"/>
        </w:rPr>
      </w:pPr>
      <w:r w:rsidRPr="00CF5249">
        <w:rPr>
          <w:rFonts w:cs="Times New Roman"/>
          <w:bCs/>
          <w:u w:val="single"/>
        </w:rPr>
        <w:t>Third assessment/ written test (1 or two)</w:t>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t>10 points</w:t>
      </w:r>
    </w:p>
    <w:p w:rsidR="00E96C7E" w:rsidRPr="00CF5249" w:rsidRDefault="00E96C7E" w:rsidP="00E96C7E">
      <w:pPr>
        <w:spacing w:before="80" w:after="0"/>
        <w:ind w:left="1080"/>
        <w:jc w:val="both"/>
        <w:rPr>
          <w:rFonts w:cs="Times New Roman"/>
          <w:bCs/>
        </w:rPr>
      </w:pPr>
      <w:r w:rsidRPr="00CF5249">
        <w:rPr>
          <w:rFonts w:cs="Times New Roman"/>
          <w:bCs/>
        </w:rPr>
        <w:t xml:space="preserve">Total </w:t>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r>
      <w:r w:rsidRPr="00CF5249">
        <w:rPr>
          <w:rFonts w:cs="Times New Roman"/>
          <w:bCs/>
        </w:rPr>
        <w:tab/>
        <w:t xml:space="preserve">40 points </w:t>
      </w:r>
    </w:p>
    <w:p w:rsidR="00E96C7E" w:rsidRPr="00CF5249" w:rsidRDefault="00E96C7E" w:rsidP="00E96C7E">
      <w:pPr>
        <w:spacing w:before="80" w:after="0"/>
        <w:ind w:left="90"/>
        <w:jc w:val="both"/>
        <w:rPr>
          <w:rFonts w:cs="Times New Roman"/>
          <w:b/>
        </w:rPr>
      </w:pPr>
      <w:r w:rsidRPr="00CF5249">
        <w:rPr>
          <w:rFonts w:cs="Times New Roman"/>
          <w:b/>
        </w:rPr>
        <w:tab/>
        <w:t>5.2 External Evaluation (Final Examination) 60%</w:t>
      </w:r>
    </w:p>
    <w:p w:rsidR="00E96C7E" w:rsidRPr="00CF5249" w:rsidRDefault="00E96C7E" w:rsidP="00E96C7E">
      <w:pPr>
        <w:spacing w:before="80" w:after="0"/>
        <w:ind w:left="810" w:hanging="720"/>
        <w:jc w:val="both"/>
        <w:rPr>
          <w:rFonts w:cs="Times New Roman"/>
          <w:bCs/>
        </w:rPr>
      </w:pPr>
      <w:r w:rsidRPr="00CF5249">
        <w:rPr>
          <w:rFonts w:cs="Times New Roman"/>
          <w:bCs/>
        </w:rPr>
        <w:tab/>
        <w:t xml:space="preserve">Examination Division, </w:t>
      </w:r>
      <w:r>
        <w:rPr>
          <w:rFonts w:cs="Times New Roman"/>
          <w:bCs/>
        </w:rPr>
        <w:t>O</w:t>
      </w:r>
      <w:r w:rsidRPr="00CF5249">
        <w:rPr>
          <w:rFonts w:cs="Times New Roman"/>
          <w:bCs/>
        </w:rPr>
        <w:t xml:space="preserve">ffice of the Dean, Faculty of Education will conduct </w:t>
      </w:r>
      <w:r>
        <w:rPr>
          <w:rFonts w:cs="Times New Roman"/>
          <w:bCs/>
        </w:rPr>
        <w:t xml:space="preserve">the </w:t>
      </w:r>
      <w:r w:rsidRPr="00CF5249">
        <w:rPr>
          <w:rFonts w:cs="Times New Roman"/>
          <w:bCs/>
        </w:rPr>
        <w:t xml:space="preserve">final examination at the end of semester. </w:t>
      </w:r>
    </w:p>
    <w:p w:rsidR="00E96C7E" w:rsidRPr="00CF5249" w:rsidRDefault="00E96C7E" w:rsidP="00E96C7E">
      <w:pPr>
        <w:spacing w:before="80" w:after="0"/>
        <w:ind w:left="90"/>
        <w:jc w:val="both"/>
        <w:rPr>
          <w:rFonts w:cs="Times New Roman"/>
          <w:bCs/>
        </w:rPr>
      </w:pPr>
      <w:r w:rsidRPr="00CF5249">
        <w:rPr>
          <w:rFonts w:cs="Times New Roman"/>
          <w:bCs/>
        </w:rPr>
        <w:tab/>
        <w:t>1)  Objective type question (Multiple choice 10x1)</w:t>
      </w:r>
      <w:r w:rsidRPr="00CF5249">
        <w:rPr>
          <w:rFonts w:cs="Times New Roman"/>
          <w:bCs/>
        </w:rPr>
        <w:tab/>
      </w:r>
      <w:r w:rsidRPr="00CF5249">
        <w:rPr>
          <w:rFonts w:cs="Times New Roman"/>
          <w:bCs/>
        </w:rPr>
        <w:tab/>
        <w:t xml:space="preserve">10 points </w:t>
      </w:r>
    </w:p>
    <w:p w:rsidR="00E96C7E" w:rsidRPr="00CF5249" w:rsidRDefault="00E96C7E" w:rsidP="00E96C7E">
      <w:pPr>
        <w:spacing w:before="80" w:after="0"/>
        <w:ind w:left="90"/>
        <w:jc w:val="both"/>
        <w:rPr>
          <w:rFonts w:cs="Times New Roman"/>
          <w:bCs/>
        </w:rPr>
      </w:pPr>
      <w:r w:rsidRPr="00CF5249">
        <w:rPr>
          <w:rFonts w:cs="Times New Roman"/>
          <w:bCs/>
        </w:rPr>
        <w:tab/>
        <w:t>2)  Short answer questions (6 questions x 5 points)</w:t>
      </w:r>
      <w:r w:rsidRPr="00CF5249">
        <w:rPr>
          <w:rFonts w:cs="Times New Roman"/>
          <w:bCs/>
        </w:rPr>
        <w:tab/>
      </w:r>
      <w:r w:rsidRPr="00CF5249">
        <w:rPr>
          <w:rFonts w:cs="Times New Roman"/>
          <w:bCs/>
        </w:rPr>
        <w:tab/>
        <w:t xml:space="preserve">30 points </w:t>
      </w:r>
    </w:p>
    <w:p w:rsidR="00E96C7E" w:rsidRPr="00CF5249" w:rsidRDefault="00E96C7E" w:rsidP="00E96C7E">
      <w:pPr>
        <w:spacing w:before="80" w:after="0"/>
        <w:ind w:left="90"/>
        <w:jc w:val="both"/>
        <w:rPr>
          <w:rFonts w:cs="Times New Roman"/>
          <w:bCs/>
          <w:u w:val="single"/>
        </w:rPr>
      </w:pPr>
      <w:r w:rsidRPr="00CF5249">
        <w:rPr>
          <w:rFonts w:cs="Times New Roman"/>
          <w:bCs/>
        </w:rPr>
        <w:tab/>
        <w:t>3</w:t>
      </w:r>
      <w:r w:rsidRPr="00CF5249">
        <w:rPr>
          <w:rFonts w:cs="Times New Roman"/>
          <w:bCs/>
          <w:u w:val="single"/>
        </w:rPr>
        <w:t>)  Long answer questions (2 questions x 10 points)</w:t>
      </w:r>
      <w:r w:rsidRPr="00CF5249">
        <w:rPr>
          <w:rFonts w:cs="Times New Roman"/>
          <w:bCs/>
          <w:u w:val="single"/>
        </w:rPr>
        <w:tab/>
      </w:r>
      <w:r w:rsidRPr="00CF5249">
        <w:rPr>
          <w:rFonts w:cs="Times New Roman"/>
          <w:bCs/>
          <w:u w:val="single"/>
        </w:rPr>
        <w:tab/>
        <w:t>20 points</w:t>
      </w:r>
    </w:p>
    <w:p w:rsidR="00E96C7E" w:rsidRPr="00CF5249" w:rsidRDefault="00E96C7E" w:rsidP="00E96C7E">
      <w:pPr>
        <w:spacing w:before="80" w:after="0"/>
        <w:ind w:left="90"/>
        <w:jc w:val="both"/>
        <w:rPr>
          <w:rFonts w:cs="Times New Roman"/>
          <w:bCs/>
          <w:u w:val="single"/>
        </w:rPr>
      </w:pPr>
      <w:r w:rsidRPr="00CF5249">
        <w:rPr>
          <w:rFonts w:cs="Times New Roman"/>
          <w:bCs/>
        </w:rPr>
        <w:tab/>
        <w:t xml:space="preserve">    </w:t>
      </w:r>
      <w:r w:rsidRPr="00CF5249">
        <w:rPr>
          <w:rFonts w:cs="Times New Roman"/>
          <w:bCs/>
          <w:u w:val="single"/>
        </w:rPr>
        <w:t xml:space="preserve"> Total </w:t>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r>
      <w:r w:rsidRPr="00CF5249">
        <w:rPr>
          <w:rFonts w:cs="Times New Roman"/>
          <w:bCs/>
          <w:u w:val="single"/>
        </w:rPr>
        <w:tab/>
        <w:t>60 points</w:t>
      </w:r>
    </w:p>
    <w:p w:rsidR="00E96C7E" w:rsidRPr="00CF5249" w:rsidRDefault="00E96C7E" w:rsidP="00E96C7E">
      <w:pPr>
        <w:spacing w:before="80" w:after="0"/>
        <w:jc w:val="both"/>
        <w:rPr>
          <w:rFonts w:cs="Times New Roman"/>
          <w:b/>
        </w:rPr>
      </w:pPr>
    </w:p>
    <w:p w:rsidR="00E96C7E" w:rsidRPr="00CF5249" w:rsidRDefault="00E96C7E" w:rsidP="00E96C7E">
      <w:pPr>
        <w:spacing w:before="80" w:after="0"/>
        <w:rPr>
          <w:rFonts w:eastAsia="Times New Roman" w:cs="Times New Roman"/>
          <w:b/>
          <w:szCs w:val="24"/>
        </w:rPr>
      </w:pPr>
      <w:r w:rsidRPr="00CF5249">
        <w:rPr>
          <w:rFonts w:eastAsia="Times New Roman" w:cs="Times New Roman"/>
          <w:b/>
          <w:szCs w:val="24"/>
        </w:rPr>
        <w:tab/>
        <w:t>Recommended books</w:t>
      </w:r>
    </w:p>
    <w:p w:rsidR="00E96C7E" w:rsidRPr="00CF5249" w:rsidRDefault="00E96C7E" w:rsidP="00E96C7E">
      <w:pPr>
        <w:spacing w:before="80" w:after="0"/>
        <w:ind w:left="720" w:hanging="720"/>
        <w:rPr>
          <w:rFonts w:cs="Times New Roman"/>
          <w:szCs w:val="24"/>
        </w:rPr>
      </w:pPr>
      <w:proofErr w:type="gramStart"/>
      <w:r w:rsidRPr="00CF5249">
        <w:rPr>
          <w:rFonts w:cs="Times New Roman"/>
          <w:szCs w:val="24"/>
        </w:rPr>
        <w:t>Garrett, H. E. and Woodworth, R. S. (1965).</w:t>
      </w:r>
      <w:proofErr w:type="gramEnd"/>
      <w:r w:rsidRPr="00CF5249">
        <w:rPr>
          <w:rFonts w:cs="Times New Roman"/>
          <w:szCs w:val="24"/>
        </w:rPr>
        <w:t xml:space="preserve"> Statistics in psychology and education, (3</w:t>
      </w:r>
      <w:r w:rsidRPr="00CF5249">
        <w:rPr>
          <w:rFonts w:cs="Times New Roman"/>
          <w:szCs w:val="24"/>
          <w:vertAlign w:val="superscript"/>
        </w:rPr>
        <w:t>rd</w:t>
      </w:r>
      <w:r w:rsidRPr="00CF5249">
        <w:rPr>
          <w:rFonts w:cs="Times New Roman"/>
          <w:szCs w:val="24"/>
        </w:rPr>
        <w:t xml:space="preserve"> </w:t>
      </w:r>
      <w:proofErr w:type="gramStart"/>
      <w:r w:rsidRPr="00CF5249">
        <w:rPr>
          <w:rFonts w:cs="Times New Roman"/>
          <w:szCs w:val="24"/>
        </w:rPr>
        <w:t>ed</w:t>
      </w:r>
      <w:proofErr w:type="gramEnd"/>
      <w:r>
        <w:rPr>
          <w:rFonts w:cs="Times New Roman"/>
          <w:szCs w:val="24"/>
        </w:rPr>
        <w:t>.</w:t>
      </w:r>
      <w:r w:rsidRPr="00CF5249">
        <w:rPr>
          <w:rFonts w:cs="Times New Roman"/>
          <w:szCs w:val="24"/>
        </w:rPr>
        <w:t xml:space="preserve">). Bombay: </w:t>
      </w:r>
      <w:proofErr w:type="spellStart"/>
      <w:r w:rsidRPr="00CF5249">
        <w:rPr>
          <w:rFonts w:cs="Times New Roman"/>
          <w:szCs w:val="24"/>
        </w:rPr>
        <w:t>Bikas</w:t>
      </w:r>
      <w:proofErr w:type="spellEnd"/>
      <w:r w:rsidRPr="00CF5249">
        <w:rPr>
          <w:rFonts w:cs="Times New Roman"/>
          <w:szCs w:val="24"/>
        </w:rPr>
        <w:t xml:space="preserve">, Feller and Simons. </w:t>
      </w:r>
    </w:p>
    <w:p w:rsidR="00E96C7E" w:rsidRPr="00CF5249" w:rsidRDefault="00E96C7E" w:rsidP="00E96C7E">
      <w:pPr>
        <w:spacing w:before="80" w:after="0"/>
        <w:ind w:left="720" w:hanging="720"/>
        <w:rPr>
          <w:rFonts w:cs="Times New Roman"/>
          <w:szCs w:val="24"/>
        </w:rPr>
      </w:pPr>
      <w:proofErr w:type="gramStart"/>
      <w:r w:rsidRPr="00CF5249">
        <w:rPr>
          <w:rFonts w:cs="Times New Roman"/>
          <w:szCs w:val="24"/>
        </w:rPr>
        <w:t xml:space="preserve">Gupta, S.C. and </w:t>
      </w:r>
      <w:proofErr w:type="spellStart"/>
      <w:r w:rsidRPr="00CF5249">
        <w:rPr>
          <w:rFonts w:cs="Times New Roman"/>
          <w:szCs w:val="24"/>
        </w:rPr>
        <w:t>Kapoor</w:t>
      </w:r>
      <w:proofErr w:type="spellEnd"/>
      <w:r w:rsidRPr="00CF5249">
        <w:rPr>
          <w:rFonts w:cs="Times New Roman"/>
          <w:szCs w:val="24"/>
        </w:rPr>
        <w:t>, V.K. (20</w:t>
      </w:r>
      <w:r>
        <w:rPr>
          <w:rFonts w:cs="Times New Roman"/>
          <w:szCs w:val="24"/>
        </w:rPr>
        <w:t>20</w:t>
      </w:r>
      <w:r w:rsidRPr="00CF5249">
        <w:rPr>
          <w:rFonts w:cs="Times New Roman"/>
          <w:szCs w:val="24"/>
        </w:rPr>
        <w:t>).</w:t>
      </w:r>
      <w:proofErr w:type="gramEnd"/>
      <w:r w:rsidRPr="00CF5249">
        <w:rPr>
          <w:rFonts w:cs="Times New Roman"/>
          <w:szCs w:val="24"/>
        </w:rPr>
        <w:t xml:space="preserve"> </w:t>
      </w:r>
      <w:r w:rsidRPr="00674624">
        <w:rPr>
          <w:rFonts w:cs="Times New Roman"/>
          <w:i/>
          <w:iCs/>
          <w:szCs w:val="24"/>
        </w:rPr>
        <w:t>Fundamental of mathematical statistics</w:t>
      </w:r>
      <w:r w:rsidRPr="00CF5249">
        <w:rPr>
          <w:rFonts w:cs="Times New Roman"/>
          <w:szCs w:val="24"/>
        </w:rPr>
        <w:t xml:space="preserve"> (1</w:t>
      </w:r>
      <w:r>
        <w:rPr>
          <w:rFonts w:cs="Times New Roman"/>
          <w:szCs w:val="24"/>
        </w:rPr>
        <w:t>2</w:t>
      </w:r>
      <w:r w:rsidRPr="00CF5249">
        <w:rPr>
          <w:rFonts w:cs="Times New Roman"/>
          <w:szCs w:val="24"/>
          <w:vertAlign w:val="superscript"/>
        </w:rPr>
        <w:t>th</w:t>
      </w:r>
      <w:r w:rsidRPr="00CF5249">
        <w:rPr>
          <w:rFonts w:cs="Times New Roman"/>
          <w:szCs w:val="24"/>
        </w:rPr>
        <w:t xml:space="preserve"> </w:t>
      </w:r>
      <w:proofErr w:type="gramStart"/>
      <w:r w:rsidRPr="00CF5249">
        <w:rPr>
          <w:rFonts w:cs="Times New Roman"/>
          <w:szCs w:val="24"/>
        </w:rPr>
        <w:t>ed</w:t>
      </w:r>
      <w:proofErr w:type="gramEnd"/>
      <w:r>
        <w:rPr>
          <w:rFonts w:cs="Times New Roman"/>
          <w:szCs w:val="24"/>
        </w:rPr>
        <w:t>.</w:t>
      </w:r>
      <w:r w:rsidRPr="00CF5249">
        <w:rPr>
          <w:rFonts w:cs="Times New Roman"/>
          <w:szCs w:val="24"/>
        </w:rPr>
        <w:t xml:space="preserve">). New Delhi: Sultan </w:t>
      </w:r>
      <w:proofErr w:type="spellStart"/>
      <w:r w:rsidRPr="00CF5249">
        <w:rPr>
          <w:rFonts w:cs="Times New Roman"/>
          <w:szCs w:val="24"/>
        </w:rPr>
        <w:t>Chand</w:t>
      </w:r>
      <w:proofErr w:type="spellEnd"/>
      <w:r w:rsidRPr="00CF5249">
        <w:rPr>
          <w:rFonts w:cs="Times New Roman"/>
          <w:szCs w:val="24"/>
        </w:rPr>
        <w:t xml:space="preserve"> and Sons. </w:t>
      </w:r>
    </w:p>
    <w:p w:rsidR="00E96C7E" w:rsidRPr="00CF5249" w:rsidRDefault="00E96C7E" w:rsidP="00E96C7E">
      <w:pPr>
        <w:spacing w:before="80" w:after="0"/>
        <w:ind w:left="720" w:hanging="720"/>
        <w:rPr>
          <w:rFonts w:cs="Times New Roman"/>
          <w:szCs w:val="24"/>
        </w:rPr>
      </w:pPr>
      <w:proofErr w:type="spellStart"/>
      <w:proofErr w:type="gramStart"/>
      <w:r w:rsidRPr="00CF5249">
        <w:rPr>
          <w:rFonts w:cs="Times New Roman"/>
          <w:szCs w:val="24"/>
        </w:rPr>
        <w:t>Mangal</w:t>
      </w:r>
      <w:proofErr w:type="spellEnd"/>
      <w:r w:rsidRPr="00CF5249">
        <w:rPr>
          <w:rFonts w:cs="Times New Roman"/>
          <w:szCs w:val="24"/>
        </w:rPr>
        <w:t>, S.K. (</w:t>
      </w:r>
      <w:r>
        <w:rPr>
          <w:rFonts w:cs="Times New Roman"/>
          <w:szCs w:val="24"/>
        </w:rPr>
        <w:t>201</w:t>
      </w:r>
      <w:r w:rsidRPr="00CF5249">
        <w:rPr>
          <w:rFonts w:cs="Times New Roman"/>
          <w:szCs w:val="24"/>
        </w:rPr>
        <w:t>0).</w:t>
      </w:r>
      <w:proofErr w:type="gramEnd"/>
      <w:r w:rsidRPr="00CF5249">
        <w:rPr>
          <w:rFonts w:cs="Times New Roman"/>
          <w:szCs w:val="24"/>
        </w:rPr>
        <w:t xml:space="preserve"> </w:t>
      </w:r>
      <w:r w:rsidRPr="00674624">
        <w:rPr>
          <w:rFonts w:cs="Times New Roman"/>
          <w:i/>
          <w:iCs/>
          <w:szCs w:val="24"/>
        </w:rPr>
        <w:t>Statistics in psychology and education</w:t>
      </w:r>
      <w:r>
        <w:rPr>
          <w:rFonts w:cs="Times New Roman"/>
          <w:szCs w:val="24"/>
        </w:rPr>
        <w:t xml:space="preserve"> (2</w:t>
      </w:r>
      <w:r w:rsidRPr="00C96522">
        <w:rPr>
          <w:rFonts w:cs="Times New Roman"/>
          <w:szCs w:val="24"/>
          <w:vertAlign w:val="superscript"/>
        </w:rPr>
        <w:t>nd</w:t>
      </w:r>
      <w:r>
        <w:rPr>
          <w:rFonts w:cs="Times New Roman"/>
          <w:szCs w:val="24"/>
        </w:rPr>
        <w:t xml:space="preserve"> </w:t>
      </w:r>
      <w:proofErr w:type="gramStart"/>
      <w:r>
        <w:rPr>
          <w:rFonts w:cs="Times New Roman"/>
          <w:szCs w:val="24"/>
        </w:rPr>
        <w:t>ed</w:t>
      </w:r>
      <w:proofErr w:type="gramEnd"/>
      <w:r>
        <w:rPr>
          <w:rFonts w:cs="Times New Roman"/>
          <w:szCs w:val="24"/>
        </w:rPr>
        <w:t>.).</w:t>
      </w:r>
      <w:r w:rsidRPr="00CF5249">
        <w:rPr>
          <w:rFonts w:cs="Times New Roman"/>
          <w:szCs w:val="24"/>
        </w:rPr>
        <w:t xml:space="preserve"> New Delhi: Tata McGraw Hill</w:t>
      </w:r>
      <w:r>
        <w:rPr>
          <w:rFonts w:cs="Times New Roman"/>
          <w:szCs w:val="24"/>
        </w:rPr>
        <w:t>.</w:t>
      </w:r>
    </w:p>
    <w:p w:rsidR="00E96C7E" w:rsidRDefault="00E96C7E" w:rsidP="00E96C7E">
      <w:pPr>
        <w:spacing w:before="80" w:after="0"/>
        <w:ind w:left="720" w:hanging="720"/>
        <w:rPr>
          <w:rFonts w:cs="Times New Roman"/>
          <w:szCs w:val="24"/>
        </w:rPr>
      </w:pPr>
      <w:proofErr w:type="spellStart"/>
      <w:proofErr w:type="gramStart"/>
      <w:r w:rsidRPr="00CF5249">
        <w:rPr>
          <w:rFonts w:cs="Times New Roman"/>
          <w:szCs w:val="24"/>
        </w:rPr>
        <w:t>Minium</w:t>
      </w:r>
      <w:proofErr w:type="spellEnd"/>
      <w:r w:rsidRPr="00CF5249">
        <w:rPr>
          <w:rFonts w:cs="Times New Roman"/>
          <w:szCs w:val="24"/>
        </w:rPr>
        <w:t xml:space="preserve"> E.W., </w:t>
      </w:r>
      <w:r>
        <w:rPr>
          <w:rFonts w:cs="Times New Roman"/>
          <w:szCs w:val="24"/>
        </w:rPr>
        <w:t xml:space="preserve">and </w:t>
      </w:r>
      <w:r w:rsidRPr="00CF5249">
        <w:rPr>
          <w:rFonts w:cs="Times New Roman"/>
          <w:szCs w:val="24"/>
        </w:rPr>
        <w:t>King, B.M. (200</w:t>
      </w:r>
      <w:r>
        <w:rPr>
          <w:rFonts w:cs="Times New Roman"/>
          <w:szCs w:val="24"/>
        </w:rPr>
        <w:t>2</w:t>
      </w:r>
      <w:r w:rsidRPr="00CF5249">
        <w:rPr>
          <w:rFonts w:cs="Times New Roman"/>
          <w:szCs w:val="24"/>
        </w:rPr>
        <w:t>).</w:t>
      </w:r>
      <w:proofErr w:type="gramEnd"/>
      <w:r w:rsidRPr="00CF5249">
        <w:rPr>
          <w:rFonts w:cs="Times New Roman"/>
          <w:szCs w:val="24"/>
        </w:rPr>
        <w:t xml:space="preserve"> </w:t>
      </w:r>
      <w:r w:rsidRPr="00674624">
        <w:rPr>
          <w:rFonts w:cs="Times New Roman"/>
          <w:i/>
          <w:iCs/>
          <w:szCs w:val="24"/>
        </w:rPr>
        <w:t xml:space="preserve">Statistical reasoning in psychology and education </w:t>
      </w:r>
      <w:r>
        <w:rPr>
          <w:rFonts w:cs="Times New Roman"/>
          <w:szCs w:val="24"/>
        </w:rPr>
        <w:t>(4</w:t>
      </w:r>
      <w:r w:rsidRPr="00C96522">
        <w:rPr>
          <w:rFonts w:cs="Times New Roman"/>
          <w:szCs w:val="24"/>
          <w:vertAlign w:val="superscript"/>
        </w:rPr>
        <w:t>th</w:t>
      </w:r>
      <w:r>
        <w:rPr>
          <w:rFonts w:cs="Times New Roman"/>
          <w:szCs w:val="24"/>
        </w:rPr>
        <w:t xml:space="preserve"> </w:t>
      </w:r>
      <w:proofErr w:type="gramStart"/>
      <w:r>
        <w:rPr>
          <w:rFonts w:cs="Times New Roman"/>
          <w:szCs w:val="24"/>
        </w:rPr>
        <w:t>ed</w:t>
      </w:r>
      <w:proofErr w:type="gramEnd"/>
      <w:r>
        <w:rPr>
          <w:rFonts w:cs="Times New Roman"/>
          <w:szCs w:val="24"/>
        </w:rPr>
        <w:t>.)</w:t>
      </w:r>
      <w:r w:rsidRPr="00CF5249">
        <w:rPr>
          <w:rFonts w:cs="Times New Roman"/>
          <w:szCs w:val="24"/>
        </w:rPr>
        <w:t>. New York</w:t>
      </w:r>
      <w:r>
        <w:rPr>
          <w:rFonts w:cs="Times New Roman"/>
          <w:szCs w:val="24"/>
        </w:rPr>
        <w:t>, NY</w:t>
      </w:r>
      <w:r w:rsidRPr="00CF5249">
        <w:rPr>
          <w:rFonts w:cs="Times New Roman"/>
          <w:szCs w:val="24"/>
        </w:rPr>
        <w:t>: John Willey and Sons.</w:t>
      </w:r>
    </w:p>
    <w:p w:rsidR="00E96C7E" w:rsidRPr="00CF5249" w:rsidRDefault="00E96C7E" w:rsidP="00E96C7E">
      <w:pPr>
        <w:spacing w:before="80" w:after="0"/>
        <w:ind w:left="720" w:hanging="720"/>
        <w:rPr>
          <w:rFonts w:cs="Times New Roman"/>
          <w:szCs w:val="24"/>
        </w:rPr>
      </w:pPr>
      <w:r>
        <w:rPr>
          <w:rFonts w:cs="Times New Roman"/>
          <w:szCs w:val="24"/>
        </w:rPr>
        <w:t xml:space="preserve">Tanner, D. (2012). </w:t>
      </w:r>
      <w:proofErr w:type="gramStart"/>
      <w:r w:rsidRPr="00674624">
        <w:rPr>
          <w:rFonts w:cs="Times New Roman"/>
          <w:i/>
          <w:iCs/>
          <w:szCs w:val="24"/>
        </w:rPr>
        <w:t>Using statistics to make educational decisions</w:t>
      </w:r>
      <w:r>
        <w:rPr>
          <w:rFonts w:cs="Times New Roman"/>
          <w:szCs w:val="24"/>
        </w:rPr>
        <w:t>.</w:t>
      </w:r>
      <w:proofErr w:type="gramEnd"/>
      <w:r>
        <w:rPr>
          <w:rFonts w:cs="Times New Roman"/>
          <w:szCs w:val="24"/>
        </w:rPr>
        <w:t xml:space="preserve"> Thousand Oaks, CA: Sage. </w:t>
      </w:r>
    </w:p>
    <w:p w:rsidR="00E96C7E" w:rsidRPr="00CF5249" w:rsidRDefault="00E96C7E" w:rsidP="00E96C7E">
      <w:pPr>
        <w:spacing w:before="80" w:after="0"/>
        <w:ind w:left="720" w:hanging="720"/>
        <w:rPr>
          <w:rFonts w:ascii="Arial" w:hAnsi="Arial" w:cs="Arial"/>
        </w:rPr>
      </w:pPr>
    </w:p>
    <w:p w:rsidR="00E96C7E" w:rsidRPr="00CF5249" w:rsidRDefault="00E96C7E" w:rsidP="00E96C7E">
      <w:pPr>
        <w:pStyle w:val="ListParagraph"/>
        <w:spacing w:before="60" w:after="60"/>
        <w:ind w:left="630" w:hanging="630"/>
        <w:rPr>
          <w:rFonts w:ascii="Arial" w:hAnsi="Arial" w:cs="Arial"/>
        </w:rPr>
      </w:pPr>
    </w:p>
    <w:p w:rsidR="00E96C7E" w:rsidRPr="00CF5249" w:rsidRDefault="00E96C7E" w:rsidP="00E96C7E">
      <w:pPr>
        <w:pStyle w:val="ListParagraph"/>
        <w:spacing w:before="60" w:after="60"/>
        <w:ind w:left="630" w:hanging="630"/>
        <w:rPr>
          <w:rFonts w:ascii="Arial" w:hAnsi="Arial" w:cs="Arial"/>
        </w:rPr>
      </w:pPr>
    </w:p>
    <w:p w:rsidR="00E96C7E" w:rsidRPr="00D03B3B" w:rsidRDefault="00E96C7E" w:rsidP="00E96C7E">
      <w:pPr>
        <w:widowControl w:val="0"/>
        <w:pBdr>
          <w:top w:val="nil"/>
          <w:left w:val="nil"/>
          <w:bottom w:val="nil"/>
          <w:right w:val="nil"/>
          <w:between w:val="nil"/>
        </w:pBdr>
        <w:spacing w:after="0" w:line="300" w:lineRule="auto"/>
        <w:rPr>
          <w:rFonts w:cs="Times New Roman"/>
          <w:szCs w:val="24"/>
        </w:rPr>
      </w:pPr>
    </w:p>
    <w:p w:rsidR="00E96C7E" w:rsidRPr="00D03B3B" w:rsidRDefault="00E96C7E" w:rsidP="00E96C7E">
      <w:pPr>
        <w:tabs>
          <w:tab w:val="left" w:pos="6300"/>
        </w:tabs>
        <w:spacing w:after="0" w:line="300" w:lineRule="auto"/>
        <w:ind w:right="-900"/>
        <w:rPr>
          <w:rFonts w:eastAsia="Times New Roman" w:cs="Times New Roman"/>
          <w:szCs w:val="24"/>
        </w:rPr>
      </w:pPr>
      <w:r w:rsidRPr="00D03B3B">
        <w:rPr>
          <w:rFonts w:eastAsia="Times New Roman" w:cs="Times New Roman"/>
          <w:szCs w:val="24"/>
        </w:rPr>
        <w:t xml:space="preserve">Course Title: </w:t>
      </w:r>
      <w:r w:rsidRPr="00D03B3B">
        <w:rPr>
          <w:rFonts w:eastAsia="Times New Roman" w:cs="Times New Roman"/>
          <w:b/>
          <w:szCs w:val="24"/>
        </w:rPr>
        <w:t>Emerging Perspectives in Curriculum</w:t>
      </w:r>
      <w:r w:rsidRPr="00D03B3B">
        <w:rPr>
          <w:rFonts w:eastAsia="Times New Roman" w:cs="Times New Roman"/>
          <w:szCs w:val="24"/>
        </w:rPr>
        <w:tab/>
      </w:r>
    </w:p>
    <w:p w:rsidR="00E96C7E" w:rsidRPr="00D03B3B" w:rsidRDefault="00E96C7E" w:rsidP="00E96C7E">
      <w:pPr>
        <w:tabs>
          <w:tab w:val="left" w:pos="6300"/>
        </w:tabs>
        <w:spacing w:after="0" w:line="300" w:lineRule="auto"/>
        <w:ind w:right="-900"/>
        <w:rPr>
          <w:rFonts w:eastAsia="Times New Roman" w:cs="Times New Roman"/>
          <w:szCs w:val="24"/>
        </w:rPr>
      </w:pPr>
      <w:r w:rsidRPr="00D03B3B">
        <w:rPr>
          <w:rFonts w:eastAsia="Times New Roman" w:cs="Times New Roman"/>
          <w:szCs w:val="24"/>
        </w:rPr>
        <w:t>Course No.:   CE.Ed.539</w:t>
      </w:r>
      <w:r w:rsidRPr="00D03B3B">
        <w:rPr>
          <w:rFonts w:eastAsia="Times New Roman" w:cs="Times New Roman"/>
          <w:szCs w:val="24"/>
        </w:rPr>
        <w:tab/>
        <w:t>Nature of course: Theoretical</w:t>
      </w:r>
    </w:p>
    <w:p w:rsidR="00E96C7E" w:rsidRPr="00D03B3B" w:rsidRDefault="00E96C7E" w:rsidP="00E96C7E">
      <w:pPr>
        <w:tabs>
          <w:tab w:val="left" w:pos="6300"/>
        </w:tabs>
        <w:spacing w:after="0" w:line="300" w:lineRule="auto"/>
        <w:ind w:right="-900"/>
        <w:rPr>
          <w:rFonts w:eastAsia="Times New Roman" w:cs="Times New Roman"/>
          <w:szCs w:val="24"/>
        </w:rPr>
      </w:pPr>
      <w:r w:rsidRPr="00D03B3B">
        <w:rPr>
          <w:rFonts w:eastAsia="Times New Roman" w:cs="Times New Roman"/>
          <w:szCs w:val="24"/>
        </w:rPr>
        <w:t>Level: M. Ed.</w:t>
      </w:r>
      <w:r w:rsidRPr="00D03B3B">
        <w:rPr>
          <w:rFonts w:eastAsia="Times New Roman" w:cs="Times New Roman"/>
          <w:szCs w:val="24"/>
        </w:rPr>
        <w:tab/>
        <w:t>Credit hours: 3</w:t>
      </w:r>
    </w:p>
    <w:p w:rsidR="00E96C7E" w:rsidRPr="00D03B3B" w:rsidRDefault="00E96C7E" w:rsidP="00E96C7E">
      <w:pPr>
        <w:tabs>
          <w:tab w:val="left" w:pos="6300"/>
        </w:tabs>
        <w:spacing w:after="0" w:line="300" w:lineRule="auto"/>
        <w:ind w:right="-900"/>
        <w:rPr>
          <w:rFonts w:eastAsia="Times New Roman" w:cs="Times New Roman"/>
          <w:szCs w:val="24"/>
        </w:rPr>
      </w:pPr>
      <w:r w:rsidRPr="00D03B3B">
        <w:rPr>
          <w:rFonts w:eastAsia="Times New Roman" w:cs="Times New Roman"/>
          <w:szCs w:val="24"/>
        </w:rPr>
        <w:t>Semester: Third</w:t>
      </w:r>
      <w:r w:rsidRPr="00D03B3B">
        <w:rPr>
          <w:rFonts w:eastAsia="Times New Roman" w:cs="Times New Roman"/>
          <w:szCs w:val="24"/>
        </w:rPr>
        <w:tab/>
      </w:r>
      <w:proofErr w:type="gramStart"/>
      <w:r w:rsidRPr="00D03B3B">
        <w:rPr>
          <w:rFonts w:eastAsia="Times New Roman" w:cs="Times New Roman"/>
          <w:szCs w:val="24"/>
        </w:rPr>
        <w:t>Teaching</w:t>
      </w:r>
      <w:proofErr w:type="gramEnd"/>
      <w:r w:rsidRPr="00D03B3B">
        <w:rPr>
          <w:rFonts w:eastAsia="Times New Roman" w:cs="Times New Roman"/>
          <w:szCs w:val="24"/>
        </w:rPr>
        <w:t xml:space="preserve"> hours: 48 hours</w:t>
      </w:r>
    </w:p>
    <w:p w:rsidR="00E96C7E" w:rsidRPr="00D03B3B" w:rsidRDefault="00E96C7E" w:rsidP="00E96C7E">
      <w:pPr>
        <w:spacing w:after="0" w:line="300" w:lineRule="auto"/>
        <w:ind w:right="-900"/>
        <w:rPr>
          <w:rFonts w:eastAsia="Times New Roman" w:cs="Times New Roman"/>
          <w:szCs w:val="24"/>
        </w:rPr>
      </w:pPr>
      <w:r w:rsidRPr="00D03B3B">
        <w:rPr>
          <w:rFonts w:eastAsia="Times New Roman" w:cs="Times New Roman"/>
          <w:szCs w:val="24"/>
        </w:rPr>
        <w:tab/>
      </w:r>
      <w:r w:rsidRPr="00D03B3B">
        <w:rPr>
          <w:rFonts w:eastAsia="Times New Roman" w:cs="Times New Roman"/>
          <w:szCs w:val="24"/>
        </w:rPr>
        <w:tab/>
      </w:r>
      <w:r w:rsidRPr="00D03B3B">
        <w:rPr>
          <w:rFonts w:eastAsia="Times New Roman" w:cs="Times New Roman"/>
          <w:szCs w:val="24"/>
        </w:rPr>
        <w:tab/>
      </w:r>
      <w:r w:rsidRPr="00D03B3B">
        <w:rPr>
          <w:rFonts w:eastAsia="Times New Roman" w:cs="Times New Roman"/>
          <w:szCs w:val="24"/>
        </w:rPr>
        <w:tab/>
      </w:r>
      <w:r w:rsidRPr="00D03B3B">
        <w:rPr>
          <w:rFonts w:eastAsia="Times New Roman" w:cs="Times New Roman"/>
          <w:szCs w:val="24"/>
        </w:rPr>
        <w:tab/>
      </w:r>
      <w:r w:rsidRPr="00D03B3B">
        <w:rPr>
          <w:rFonts w:eastAsia="Times New Roman" w:cs="Times New Roman"/>
          <w:szCs w:val="24"/>
        </w:rPr>
        <w:tab/>
      </w:r>
      <w:r w:rsidRPr="0016381C">
        <w:rPr>
          <w:rFonts w:eastAsiaTheme="minorEastAsia" w:cs="Times New Roman"/>
          <w:noProof/>
          <w:szCs w:val="24"/>
          <w:lang w:eastAsia="ko-KR" w:bidi="ne-NP"/>
        </w:rPr>
        <w:pict>
          <v:shape id="Freeform 1" o:spid="_x0000_s1027" style="position:absolute;margin-left:-1pt;margin-top:5pt;width:0;height: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343650,1" path="m,l6343650,e" strokeweight="2.5pt">
            <v:stroke startarrowwidth="narrow" startarrowlength="short" endarrowwidth="narrow" endarrowlength="short"/>
            <v:path arrowok="t" o:extrusionok="f"/>
          </v:shape>
        </w:pict>
      </w:r>
    </w:p>
    <w:p w:rsidR="00E96C7E" w:rsidRPr="00D03B3B" w:rsidRDefault="00E96C7E" w:rsidP="00E96C7E">
      <w:pPr>
        <w:spacing w:before="40" w:line="300" w:lineRule="auto"/>
        <w:rPr>
          <w:rFonts w:eastAsia="Times New Roman" w:cs="Times New Roman"/>
          <w:b/>
          <w:szCs w:val="24"/>
        </w:rPr>
      </w:pPr>
      <w:r w:rsidRPr="00D03B3B">
        <w:rPr>
          <w:rFonts w:eastAsia="Times New Roman" w:cs="Times New Roman"/>
          <w:b/>
          <w:szCs w:val="24"/>
        </w:rPr>
        <w:t xml:space="preserve">1. Course Description </w:t>
      </w:r>
    </w:p>
    <w:p w:rsidR="00E96C7E" w:rsidRPr="00D03B3B" w:rsidRDefault="00E96C7E" w:rsidP="00E96C7E">
      <w:pPr>
        <w:spacing w:line="300" w:lineRule="auto"/>
        <w:jc w:val="both"/>
        <w:rPr>
          <w:rFonts w:eastAsia="Times New Roman" w:cs="Times New Roman"/>
          <w:szCs w:val="24"/>
        </w:rPr>
      </w:pPr>
      <w:r w:rsidRPr="00D03B3B">
        <w:rPr>
          <w:rFonts w:eastAsia="Times New Roman" w:cs="Times New Roman"/>
          <w:szCs w:val="24"/>
        </w:rPr>
        <w:t xml:space="preserve">This course </w:t>
      </w:r>
      <w:proofErr w:type="gramStart"/>
      <w:r w:rsidRPr="00D03B3B">
        <w:rPr>
          <w:rFonts w:eastAsia="Times New Roman" w:cs="Times New Roman"/>
          <w:szCs w:val="24"/>
        </w:rPr>
        <w:t>is  designed</w:t>
      </w:r>
      <w:proofErr w:type="gramEnd"/>
      <w:r w:rsidRPr="00D03B3B">
        <w:rPr>
          <w:rFonts w:eastAsia="Times New Roman" w:cs="Times New Roman"/>
          <w:szCs w:val="24"/>
        </w:rPr>
        <w:t xml:space="preserve"> for students specializing in Curriculum and Evaluation to develop wider perspectives in designing, implementing and assessing curriculum both at the school and university levels. The course's main focus will be on looking at a curriculum from the perspectives of children's rights, fostering peace, sustainable development, and inclusivity. Additionally, this course intends to develop students' collaborative, analytical, critical thinking and problem-solving skills so they could examine the curriculum from several angles.</w:t>
      </w:r>
    </w:p>
    <w:p w:rsidR="00E96C7E" w:rsidRPr="00D03B3B" w:rsidRDefault="00E96C7E" w:rsidP="00E96C7E">
      <w:pPr>
        <w:spacing w:line="300" w:lineRule="auto"/>
        <w:jc w:val="both"/>
        <w:rPr>
          <w:rFonts w:eastAsia="Times New Roman" w:cs="Times New Roman"/>
          <w:b/>
          <w:szCs w:val="24"/>
        </w:rPr>
      </w:pPr>
      <w:r w:rsidRPr="00D03B3B">
        <w:rPr>
          <w:rFonts w:eastAsia="Times New Roman" w:cs="Times New Roman"/>
          <w:b/>
          <w:szCs w:val="24"/>
        </w:rPr>
        <w:t>2. General Objectives</w:t>
      </w:r>
    </w:p>
    <w:p w:rsidR="00E96C7E" w:rsidRPr="00D03B3B" w:rsidRDefault="00E96C7E" w:rsidP="00E96C7E">
      <w:pPr>
        <w:spacing w:after="0" w:line="300" w:lineRule="auto"/>
        <w:rPr>
          <w:rFonts w:eastAsia="Times New Roman" w:cs="Times New Roman"/>
          <w:szCs w:val="24"/>
        </w:rPr>
      </w:pPr>
      <w:r w:rsidRPr="00D03B3B">
        <w:rPr>
          <w:rFonts w:eastAsia="Times New Roman" w:cs="Times New Roman"/>
          <w:szCs w:val="24"/>
        </w:rPr>
        <w:t xml:space="preserve">The general objectives of the course are as </w:t>
      </w:r>
      <w:proofErr w:type="gramStart"/>
      <w:r w:rsidRPr="00D03B3B">
        <w:rPr>
          <w:rFonts w:eastAsia="Times New Roman" w:cs="Times New Roman"/>
          <w:szCs w:val="24"/>
        </w:rPr>
        <w:t>follows :</w:t>
      </w:r>
      <w:proofErr w:type="gramEnd"/>
    </w:p>
    <w:p w:rsidR="00E96C7E" w:rsidRPr="00D03B3B" w:rsidRDefault="00E96C7E" w:rsidP="00106E49">
      <w:pPr>
        <w:numPr>
          <w:ilvl w:val="0"/>
          <w:numId w:val="53"/>
        </w:numPr>
        <w:pBdr>
          <w:top w:val="nil"/>
          <w:left w:val="nil"/>
          <w:bottom w:val="nil"/>
          <w:right w:val="nil"/>
          <w:between w:val="nil"/>
        </w:pBdr>
        <w:spacing w:after="0" w:line="300" w:lineRule="auto"/>
        <w:ind w:left="720"/>
        <w:rPr>
          <w:rFonts w:cs="Times New Roman"/>
          <w:szCs w:val="24"/>
        </w:rPr>
      </w:pPr>
      <w:r w:rsidRPr="00D03B3B">
        <w:rPr>
          <w:rFonts w:eastAsia="Times New Roman" w:cs="Times New Roman"/>
          <w:color w:val="000000"/>
          <w:szCs w:val="24"/>
        </w:rPr>
        <w:t xml:space="preserve">To familiarize students with different perspectives that they need to </w:t>
      </w:r>
      <w:proofErr w:type="spellStart"/>
      <w:r w:rsidRPr="00D03B3B">
        <w:rPr>
          <w:rFonts w:eastAsia="Times New Roman" w:cs="Times New Roman"/>
          <w:color w:val="000000"/>
          <w:szCs w:val="24"/>
        </w:rPr>
        <w:t>considere</w:t>
      </w:r>
      <w:proofErr w:type="spellEnd"/>
      <w:r w:rsidRPr="00D03B3B">
        <w:rPr>
          <w:rFonts w:eastAsia="Times New Roman" w:cs="Times New Roman"/>
          <w:color w:val="000000"/>
          <w:szCs w:val="24"/>
        </w:rPr>
        <w:t xml:space="preserve"> while making decision about a curriculum.</w:t>
      </w:r>
    </w:p>
    <w:p w:rsidR="00E96C7E" w:rsidRPr="00D03B3B" w:rsidRDefault="00E96C7E" w:rsidP="00106E49">
      <w:pPr>
        <w:numPr>
          <w:ilvl w:val="0"/>
          <w:numId w:val="53"/>
        </w:numPr>
        <w:pBdr>
          <w:top w:val="nil"/>
          <w:left w:val="nil"/>
          <w:bottom w:val="nil"/>
          <w:right w:val="nil"/>
          <w:between w:val="nil"/>
        </w:pBdr>
        <w:spacing w:after="0" w:line="300" w:lineRule="auto"/>
        <w:ind w:left="720"/>
        <w:rPr>
          <w:rFonts w:cs="Times New Roman"/>
          <w:szCs w:val="24"/>
        </w:rPr>
      </w:pPr>
      <w:r w:rsidRPr="00D03B3B">
        <w:rPr>
          <w:rFonts w:eastAsia="Times New Roman" w:cs="Times New Roman"/>
          <w:color w:val="000000"/>
          <w:szCs w:val="24"/>
        </w:rPr>
        <w:t xml:space="preserve">To help students apply child-right perspective while planning, implementing, and assessing a curriculum. </w:t>
      </w:r>
    </w:p>
    <w:p w:rsidR="00E96C7E" w:rsidRPr="00D03B3B" w:rsidRDefault="00E96C7E" w:rsidP="00106E49">
      <w:pPr>
        <w:numPr>
          <w:ilvl w:val="0"/>
          <w:numId w:val="53"/>
        </w:numPr>
        <w:pBdr>
          <w:top w:val="nil"/>
          <w:left w:val="nil"/>
          <w:bottom w:val="nil"/>
          <w:right w:val="nil"/>
          <w:between w:val="nil"/>
        </w:pBdr>
        <w:spacing w:after="0" w:line="300" w:lineRule="auto"/>
        <w:ind w:left="720"/>
        <w:rPr>
          <w:rFonts w:cs="Times New Roman"/>
          <w:szCs w:val="24"/>
        </w:rPr>
      </w:pPr>
      <w:r w:rsidRPr="00D03B3B">
        <w:rPr>
          <w:rFonts w:eastAsia="Times New Roman" w:cs="Times New Roman"/>
          <w:color w:val="000000"/>
          <w:szCs w:val="24"/>
        </w:rPr>
        <w:t xml:space="preserve">To </w:t>
      </w:r>
      <w:proofErr w:type="spellStart"/>
      <w:r w:rsidRPr="00D03B3B">
        <w:rPr>
          <w:rFonts w:eastAsia="Times New Roman" w:cs="Times New Roman"/>
          <w:color w:val="000000"/>
          <w:szCs w:val="24"/>
        </w:rPr>
        <w:t>acquiant</w:t>
      </w:r>
      <w:proofErr w:type="spellEnd"/>
      <w:r w:rsidRPr="00D03B3B">
        <w:rPr>
          <w:rFonts w:eastAsia="Times New Roman" w:cs="Times New Roman"/>
          <w:color w:val="000000"/>
          <w:szCs w:val="24"/>
        </w:rPr>
        <w:t xml:space="preserve"> students with the implications of peace perspective in developing school to university level curriculum.</w:t>
      </w:r>
    </w:p>
    <w:p w:rsidR="00E96C7E" w:rsidRPr="00D03B3B" w:rsidRDefault="00E96C7E" w:rsidP="00106E49">
      <w:pPr>
        <w:numPr>
          <w:ilvl w:val="0"/>
          <w:numId w:val="53"/>
        </w:numPr>
        <w:pBdr>
          <w:top w:val="nil"/>
          <w:left w:val="nil"/>
          <w:bottom w:val="nil"/>
          <w:right w:val="nil"/>
          <w:between w:val="nil"/>
        </w:pBdr>
        <w:spacing w:after="0" w:line="300" w:lineRule="auto"/>
        <w:ind w:left="720"/>
        <w:rPr>
          <w:rFonts w:cs="Times New Roman"/>
          <w:szCs w:val="24"/>
        </w:rPr>
      </w:pPr>
      <w:r w:rsidRPr="00D03B3B">
        <w:rPr>
          <w:rFonts w:eastAsia="Times New Roman" w:cs="Times New Roman"/>
          <w:color w:val="000000"/>
          <w:szCs w:val="24"/>
        </w:rPr>
        <w:t xml:space="preserve">To </w:t>
      </w:r>
      <w:r w:rsidRPr="00D03B3B">
        <w:rPr>
          <w:rFonts w:eastAsia="Times New Roman" w:cs="Times New Roman"/>
          <w:szCs w:val="24"/>
        </w:rPr>
        <w:t>enable students in</w:t>
      </w:r>
      <w:r w:rsidRPr="00D03B3B">
        <w:rPr>
          <w:rFonts w:eastAsia="Times New Roman" w:cs="Times New Roman"/>
          <w:color w:val="000000"/>
          <w:szCs w:val="24"/>
        </w:rPr>
        <w:t xml:space="preserve"> integrating sustainable development agendas in education through devised curriculum.</w:t>
      </w:r>
    </w:p>
    <w:p w:rsidR="00E96C7E" w:rsidRPr="00D03B3B" w:rsidRDefault="00E96C7E" w:rsidP="00106E49">
      <w:pPr>
        <w:numPr>
          <w:ilvl w:val="0"/>
          <w:numId w:val="53"/>
        </w:numPr>
        <w:pBdr>
          <w:top w:val="nil"/>
          <w:left w:val="nil"/>
          <w:bottom w:val="nil"/>
          <w:right w:val="nil"/>
          <w:between w:val="nil"/>
        </w:pBdr>
        <w:spacing w:after="0" w:line="300" w:lineRule="auto"/>
        <w:ind w:left="720"/>
        <w:rPr>
          <w:rFonts w:cs="Times New Roman"/>
          <w:szCs w:val="24"/>
        </w:rPr>
      </w:pPr>
      <w:r w:rsidRPr="00D03B3B">
        <w:rPr>
          <w:rFonts w:eastAsia="Times New Roman" w:cs="Times New Roman"/>
          <w:color w:val="000000"/>
          <w:szCs w:val="24"/>
        </w:rPr>
        <w:t xml:space="preserve">To inculcate knowledge and skills that learners need to </w:t>
      </w:r>
      <w:r w:rsidRPr="00D03B3B">
        <w:rPr>
          <w:rFonts w:eastAsia="Times New Roman" w:cs="Times New Roman"/>
          <w:szCs w:val="24"/>
        </w:rPr>
        <w:t xml:space="preserve">differentiate the general education curriculum to ensure all children's inclusion in education. </w:t>
      </w:r>
    </w:p>
    <w:p w:rsidR="00E96C7E" w:rsidRPr="00D03B3B" w:rsidRDefault="00E96C7E" w:rsidP="00E96C7E">
      <w:pPr>
        <w:spacing w:after="0" w:line="300" w:lineRule="auto"/>
        <w:rPr>
          <w:rFonts w:eastAsia="Times New Roman" w:cs="Times New Roman"/>
          <w:szCs w:val="24"/>
        </w:rPr>
      </w:pPr>
    </w:p>
    <w:p w:rsidR="00E96C7E" w:rsidRPr="00D03B3B" w:rsidRDefault="00E96C7E" w:rsidP="00E96C7E">
      <w:pPr>
        <w:spacing w:before="40" w:line="300" w:lineRule="auto"/>
        <w:rPr>
          <w:rFonts w:eastAsia="Times New Roman" w:cs="Times New Roman"/>
          <w:b/>
          <w:szCs w:val="24"/>
        </w:rPr>
      </w:pPr>
      <w:r w:rsidRPr="00D03B3B">
        <w:rPr>
          <w:rFonts w:eastAsia="Times New Roman" w:cs="Times New Roman"/>
          <w:b/>
          <w:szCs w:val="24"/>
        </w:rPr>
        <w:t xml:space="preserve">3.  Specific Objectives and Contents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5"/>
        <w:gridCol w:w="4901"/>
      </w:tblGrid>
      <w:tr w:rsidR="00E96C7E" w:rsidRPr="00D03B3B" w:rsidTr="004B7B53">
        <w:tc>
          <w:tcPr>
            <w:tcW w:w="4675" w:type="dxa"/>
          </w:tcPr>
          <w:p w:rsidR="00E96C7E" w:rsidRPr="00D03B3B" w:rsidRDefault="00E96C7E" w:rsidP="004B7B53">
            <w:pPr>
              <w:spacing w:after="0" w:line="300" w:lineRule="auto"/>
              <w:ind w:left="810" w:hanging="792"/>
              <w:jc w:val="center"/>
              <w:rPr>
                <w:rFonts w:eastAsia="Times New Roman" w:cs="Times New Roman"/>
                <w:b/>
                <w:szCs w:val="24"/>
              </w:rPr>
            </w:pPr>
            <w:r w:rsidRPr="00D03B3B">
              <w:rPr>
                <w:rFonts w:eastAsia="Times New Roman" w:cs="Times New Roman"/>
                <w:b/>
                <w:szCs w:val="24"/>
              </w:rPr>
              <w:t>Specific Objectives</w:t>
            </w:r>
          </w:p>
        </w:tc>
        <w:tc>
          <w:tcPr>
            <w:tcW w:w="4901" w:type="dxa"/>
          </w:tcPr>
          <w:p w:rsidR="00E96C7E" w:rsidRPr="00D03B3B" w:rsidRDefault="00E96C7E" w:rsidP="004B7B53">
            <w:pPr>
              <w:spacing w:after="0" w:line="300" w:lineRule="auto"/>
              <w:ind w:left="810" w:hanging="792"/>
              <w:jc w:val="center"/>
              <w:rPr>
                <w:rFonts w:eastAsia="Times New Roman" w:cs="Times New Roman"/>
                <w:b/>
                <w:szCs w:val="24"/>
              </w:rPr>
            </w:pPr>
            <w:r w:rsidRPr="00D03B3B">
              <w:rPr>
                <w:rFonts w:eastAsia="Times New Roman" w:cs="Times New Roman"/>
                <w:b/>
                <w:szCs w:val="24"/>
              </w:rPr>
              <w:t>Contents</w:t>
            </w:r>
          </w:p>
        </w:tc>
      </w:tr>
      <w:tr w:rsidR="00E96C7E" w:rsidRPr="00D03B3B" w:rsidTr="004B7B53">
        <w:tc>
          <w:tcPr>
            <w:tcW w:w="4675" w:type="dxa"/>
          </w:tcPr>
          <w:p w:rsidR="00E96C7E" w:rsidRPr="00D03B3B" w:rsidRDefault="00E96C7E" w:rsidP="00106E49">
            <w:pPr>
              <w:numPr>
                <w:ilvl w:val="0"/>
                <w:numId w:val="47"/>
              </w:numPr>
              <w:pBdr>
                <w:top w:val="nil"/>
                <w:left w:val="nil"/>
                <w:bottom w:val="nil"/>
                <w:right w:val="nil"/>
                <w:between w:val="nil"/>
              </w:pBdr>
              <w:spacing w:after="0" w:line="300" w:lineRule="auto"/>
              <w:ind w:left="360"/>
              <w:rPr>
                <w:rFonts w:eastAsia="Times New Roman" w:cs="Times New Roman"/>
                <w:color w:val="000000"/>
                <w:szCs w:val="24"/>
              </w:rPr>
            </w:pPr>
            <w:r w:rsidRPr="00D03B3B">
              <w:rPr>
                <w:rFonts w:eastAsia="Times New Roman" w:cs="Times New Roman"/>
                <w:color w:val="000000"/>
                <w:szCs w:val="24"/>
              </w:rPr>
              <w:t>Develop a multi-perspective approach to analyze a curriculum</w:t>
            </w:r>
          </w:p>
          <w:p w:rsidR="00E96C7E" w:rsidRPr="00D03B3B" w:rsidRDefault="00E96C7E" w:rsidP="00106E49">
            <w:pPr>
              <w:numPr>
                <w:ilvl w:val="0"/>
                <w:numId w:val="47"/>
              </w:numPr>
              <w:pBdr>
                <w:top w:val="nil"/>
                <w:left w:val="nil"/>
                <w:bottom w:val="nil"/>
                <w:right w:val="nil"/>
                <w:between w:val="nil"/>
              </w:pBdr>
              <w:spacing w:after="0" w:line="300" w:lineRule="auto"/>
              <w:ind w:left="360"/>
              <w:rPr>
                <w:rFonts w:eastAsia="Times New Roman" w:cs="Times New Roman"/>
                <w:color w:val="000000"/>
                <w:szCs w:val="24"/>
              </w:rPr>
            </w:pPr>
            <w:r w:rsidRPr="00D03B3B">
              <w:rPr>
                <w:rFonts w:eastAsia="Times New Roman" w:cs="Times New Roman"/>
                <w:color w:val="000000"/>
                <w:szCs w:val="24"/>
              </w:rPr>
              <w:t>Justify the needs of examining curricula from various perspectives.</w:t>
            </w:r>
          </w:p>
          <w:p w:rsidR="00E96C7E" w:rsidRPr="00D03B3B" w:rsidRDefault="00E96C7E" w:rsidP="00106E49">
            <w:pPr>
              <w:numPr>
                <w:ilvl w:val="0"/>
                <w:numId w:val="47"/>
              </w:numPr>
              <w:pBdr>
                <w:top w:val="nil"/>
                <w:left w:val="nil"/>
                <w:bottom w:val="nil"/>
                <w:right w:val="nil"/>
                <w:between w:val="nil"/>
              </w:pBdr>
              <w:spacing w:after="0" w:line="300" w:lineRule="auto"/>
              <w:ind w:left="360"/>
              <w:rPr>
                <w:rFonts w:eastAsia="Times New Roman" w:cs="Times New Roman"/>
                <w:color w:val="000000"/>
                <w:szCs w:val="24"/>
              </w:rPr>
            </w:pPr>
            <w:r w:rsidRPr="00D03B3B">
              <w:rPr>
                <w:rFonts w:eastAsia="Times New Roman" w:cs="Times New Roman"/>
                <w:color w:val="000000"/>
                <w:szCs w:val="24"/>
              </w:rPr>
              <w:t xml:space="preserve">Analyze the influence of different perspectives on making decisions about a curriculum from school to university level. </w:t>
            </w:r>
          </w:p>
          <w:p w:rsidR="00E96C7E" w:rsidRPr="00D03B3B" w:rsidRDefault="00E96C7E" w:rsidP="00106E49">
            <w:pPr>
              <w:numPr>
                <w:ilvl w:val="0"/>
                <w:numId w:val="47"/>
              </w:numPr>
              <w:pBdr>
                <w:top w:val="nil"/>
                <w:left w:val="nil"/>
                <w:bottom w:val="nil"/>
                <w:right w:val="nil"/>
                <w:between w:val="nil"/>
              </w:pBdr>
              <w:spacing w:after="0" w:line="300" w:lineRule="auto"/>
              <w:ind w:left="360"/>
              <w:rPr>
                <w:rFonts w:eastAsia="Times New Roman" w:cs="Times New Roman"/>
                <w:color w:val="000000"/>
                <w:szCs w:val="24"/>
              </w:rPr>
            </w:pPr>
            <w:r w:rsidRPr="00D03B3B">
              <w:rPr>
                <w:rFonts w:eastAsia="Times New Roman" w:cs="Times New Roman"/>
                <w:color w:val="000000"/>
                <w:szCs w:val="24"/>
              </w:rPr>
              <w:t xml:space="preserve">Draw implications of assessing </w:t>
            </w:r>
            <w:r w:rsidRPr="00D03B3B">
              <w:rPr>
                <w:rFonts w:eastAsia="Times New Roman" w:cs="Times New Roman"/>
                <w:color w:val="000000"/>
                <w:szCs w:val="24"/>
              </w:rPr>
              <w:lastRenderedPageBreak/>
              <w:t xml:space="preserve">curriculum from diverse perspectives in reference to Nepal. </w:t>
            </w:r>
          </w:p>
        </w:tc>
        <w:tc>
          <w:tcPr>
            <w:tcW w:w="4901" w:type="dxa"/>
          </w:tcPr>
          <w:p w:rsidR="00E96C7E" w:rsidRPr="00D03B3B" w:rsidRDefault="00E96C7E" w:rsidP="004B7B53">
            <w:pPr>
              <w:spacing w:after="0" w:line="300" w:lineRule="auto"/>
              <w:ind w:left="750" w:hanging="711"/>
              <w:jc w:val="both"/>
              <w:rPr>
                <w:rFonts w:eastAsia="Times New Roman" w:cs="Times New Roman"/>
                <w:b/>
                <w:bCs/>
                <w:szCs w:val="24"/>
              </w:rPr>
            </w:pPr>
            <w:r w:rsidRPr="00D03B3B">
              <w:rPr>
                <w:rFonts w:eastAsia="Times New Roman" w:cs="Times New Roman"/>
                <w:b/>
                <w:bCs/>
                <w:szCs w:val="24"/>
              </w:rPr>
              <w:lastRenderedPageBreak/>
              <w:t>Unit 1: Review of Curriculum from Different Perspectives   (8)</w:t>
            </w:r>
          </w:p>
          <w:p w:rsidR="00E96C7E" w:rsidRPr="00D03B3B" w:rsidRDefault="00E96C7E" w:rsidP="00106E49">
            <w:pPr>
              <w:numPr>
                <w:ilvl w:val="1"/>
                <w:numId w:val="50"/>
              </w:numPr>
              <w:pBdr>
                <w:top w:val="nil"/>
                <w:left w:val="nil"/>
                <w:bottom w:val="nil"/>
                <w:right w:val="nil"/>
                <w:between w:val="nil"/>
              </w:pBdr>
              <w:spacing w:after="0" w:line="300" w:lineRule="auto"/>
              <w:ind w:left="399"/>
              <w:rPr>
                <w:rFonts w:eastAsia="Times New Roman" w:cs="Times New Roman"/>
                <w:color w:val="000000"/>
                <w:szCs w:val="24"/>
              </w:rPr>
            </w:pPr>
            <w:r w:rsidRPr="00D03B3B">
              <w:rPr>
                <w:rFonts w:eastAsia="Times New Roman" w:cs="Times New Roman"/>
                <w:color w:val="000000"/>
                <w:szCs w:val="24"/>
              </w:rPr>
              <w:t>Concept of analyzing curriculum from different perspectives</w:t>
            </w:r>
          </w:p>
          <w:p w:rsidR="00E96C7E" w:rsidRPr="00D03B3B" w:rsidRDefault="00E96C7E" w:rsidP="00106E49">
            <w:pPr>
              <w:numPr>
                <w:ilvl w:val="1"/>
                <w:numId w:val="50"/>
              </w:numPr>
              <w:pBdr>
                <w:top w:val="nil"/>
                <w:left w:val="nil"/>
                <w:bottom w:val="nil"/>
                <w:right w:val="nil"/>
                <w:between w:val="nil"/>
              </w:pBdr>
              <w:spacing w:after="0" w:line="300" w:lineRule="auto"/>
              <w:ind w:left="399"/>
              <w:rPr>
                <w:rFonts w:eastAsia="Times New Roman" w:cs="Times New Roman"/>
                <w:color w:val="000000"/>
                <w:szCs w:val="24"/>
              </w:rPr>
            </w:pPr>
            <w:r w:rsidRPr="00D03B3B">
              <w:rPr>
                <w:rFonts w:eastAsia="Times New Roman" w:cs="Times New Roman"/>
                <w:color w:val="000000"/>
                <w:szCs w:val="24"/>
              </w:rPr>
              <w:t>Needs of examining curriculum from different perspectives</w:t>
            </w:r>
          </w:p>
          <w:p w:rsidR="00E96C7E" w:rsidRPr="00D03B3B" w:rsidRDefault="00E96C7E" w:rsidP="00106E49">
            <w:pPr>
              <w:numPr>
                <w:ilvl w:val="1"/>
                <w:numId w:val="50"/>
              </w:numPr>
              <w:pBdr>
                <w:top w:val="nil"/>
                <w:left w:val="nil"/>
                <w:bottom w:val="nil"/>
                <w:right w:val="nil"/>
                <w:between w:val="nil"/>
              </w:pBdr>
              <w:spacing w:after="0" w:line="300" w:lineRule="auto"/>
              <w:ind w:left="399"/>
              <w:rPr>
                <w:rFonts w:eastAsia="Times New Roman" w:cs="Times New Roman"/>
                <w:color w:val="000000"/>
                <w:szCs w:val="24"/>
              </w:rPr>
            </w:pPr>
            <w:r w:rsidRPr="00D03B3B">
              <w:rPr>
                <w:rFonts w:eastAsia="Times New Roman" w:cs="Times New Roman"/>
                <w:color w:val="000000"/>
                <w:szCs w:val="24"/>
              </w:rPr>
              <w:t xml:space="preserve">Influence of diverse perspectives on making curricular </w:t>
            </w:r>
            <w:proofErr w:type="spellStart"/>
            <w:r w:rsidRPr="00D03B3B">
              <w:rPr>
                <w:rFonts w:eastAsia="Times New Roman" w:cs="Times New Roman"/>
                <w:color w:val="000000"/>
                <w:szCs w:val="24"/>
              </w:rPr>
              <w:t>desisions</w:t>
            </w:r>
            <w:proofErr w:type="spellEnd"/>
          </w:p>
          <w:p w:rsidR="00E96C7E" w:rsidRPr="00D03B3B" w:rsidRDefault="00E96C7E" w:rsidP="00106E49">
            <w:pPr>
              <w:numPr>
                <w:ilvl w:val="1"/>
                <w:numId w:val="50"/>
              </w:numPr>
              <w:pBdr>
                <w:top w:val="nil"/>
                <w:left w:val="nil"/>
                <w:bottom w:val="nil"/>
                <w:right w:val="nil"/>
                <w:between w:val="nil"/>
              </w:pBdr>
              <w:spacing w:after="0" w:line="300" w:lineRule="auto"/>
              <w:ind w:left="399"/>
              <w:rPr>
                <w:rFonts w:eastAsia="Times New Roman" w:cs="Times New Roman"/>
                <w:color w:val="000000"/>
                <w:szCs w:val="24"/>
              </w:rPr>
            </w:pPr>
            <w:r w:rsidRPr="00D03B3B">
              <w:rPr>
                <w:rFonts w:eastAsia="Times New Roman" w:cs="Times New Roman"/>
                <w:color w:val="000000"/>
                <w:szCs w:val="24"/>
              </w:rPr>
              <w:t xml:space="preserve">Implications of assessing curriculum from </w:t>
            </w:r>
            <w:r w:rsidRPr="00D03B3B">
              <w:rPr>
                <w:rFonts w:eastAsia="Times New Roman" w:cs="Times New Roman"/>
                <w:color w:val="000000"/>
                <w:szCs w:val="24"/>
              </w:rPr>
              <w:lastRenderedPageBreak/>
              <w:t xml:space="preserve">diverse perspectives in Nepal </w:t>
            </w:r>
          </w:p>
        </w:tc>
      </w:tr>
      <w:tr w:rsidR="00E96C7E" w:rsidRPr="00D03B3B" w:rsidTr="004B7B53">
        <w:tc>
          <w:tcPr>
            <w:tcW w:w="4675" w:type="dxa"/>
          </w:tcPr>
          <w:p w:rsidR="00E96C7E" w:rsidRPr="00D03B3B" w:rsidRDefault="00E96C7E" w:rsidP="00106E49">
            <w:pPr>
              <w:numPr>
                <w:ilvl w:val="0"/>
                <w:numId w:val="49"/>
              </w:numPr>
              <w:spacing w:after="0" w:line="300" w:lineRule="auto"/>
              <w:ind w:left="360"/>
              <w:rPr>
                <w:rFonts w:eastAsia="Times New Roman" w:cs="Times New Roman"/>
                <w:szCs w:val="24"/>
              </w:rPr>
            </w:pPr>
            <w:r w:rsidRPr="00D03B3B">
              <w:rPr>
                <w:rFonts w:eastAsia="Times New Roman" w:cs="Times New Roman"/>
                <w:szCs w:val="24"/>
              </w:rPr>
              <w:lastRenderedPageBreak/>
              <w:t>Introduce the right-based perspective in education.</w:t>
            </w:r>
          </w:p>
          <w:p w:rsidR="00E96C7E" w:rsidRPr="00D03B3B" w:rsidRDefault="00E96C7E" w:rsidP="00106E49">
            <w:pPr>
              <w:numPr>
                <w:ilvl w:val="0"/>
                <w:numId w:val="49"/>
              </w:numPr>
              <w:spacing w:after="0" w:line="300" w:lineRule="auto"/>
              <w:ind w:left="360"/>
              <w:rPr>
                <w:rFonts w:eastAsia="Times New Roman" w:cs="Times New Roman"/>
                <w:szCs w:val="24"/>
              </w:rPr>
            </w:pPr>
            <w:r w:rsidRPr="00D03B3B">
              <w:rPr>
                <w:rFonts w:eastAsia="Times New Roman" w:cs="Times New Roman"/>
                <w:szCs w:val="24"/>
              </w:rPr>
              <w:t xml:space="preserve">Explain the emergence </w:t>
            </w:r>
            <w:proofErr w:type="gramStart"/>
            <w:r w:rsidRPr="00D03B3B">
              <w:rPr>
                <w:rFonts w:eastAsia="Times New Roman" w:cs="Times New Roman"/>
                <w:szCs w:val="24"/>
              </w:rPr>
              <w:t>of  right</w:t>
            </w:r>
            <w:proofErr w:type="gramEnd"/>
            <w:r w:rsidRPr="00D03B3B">
              <w:rPr>
                <w:rFonts w:eastAsia="Times New Roman" w:cs="Times New Roman"/>
                <w:szCs w:val="24"/>
              </w:rPr>
              <w:t xml:space="preserve"> based perspective in curriculum development.</w:t>
            </w:r>
          </w:p>
          <w:p w:rsidR="00E96C7E" w:rsidRPr="00D03B3B" w:rsidRDefault="00E96C7E" w:rsidP="00106E49">
            <w:pPr>
              <w:numPr>
                <w:ilvl w:val="0"/>
                <w:numId w:val="49"/>
              </w:numPr>
              <w:spacing w:after="0" w:line="300" w:lineRule="auto"/>
              <w:ind w:left="360"/>
              <w:rPr>
                <w:rFonts w:eastAsia="Times New Roman" w:cs="Times New Roman"/>
                <w:szCs w:val="24"/>
              </w:rPr>
            </w:pPr>
            <w:r w:rsidRPr="00D03B3B">
              <w:rPr>
                <w:rFonts w:eastAsia="Times New Roman" w:cs="Times New Roman"/>
                <w:szCs w:val="24"/>
              </w:rPr>
              <w:t xml:space="preserve">Analyze child-rights </w:t>
            </w:r>
            <w:proofErr w:type="spellStart"/>
            <w:r w:rsidRPr="00D03B3B">
              <w:rPr>
                <w:rFonts w:eastAsia="Times New Roman" w:cs="Times New Roman"/>
                <w:szCs w:val="24"/>
              </w:rPr>
              <w:t>povisioned</w:t>
            </w:r>
            <w:proofErr w:type="spellEnd"/>
            <w:r w:rsidRPr="00D03B3B">
              <w:rPr>
                <w:rFonts w:eastAsia="Times New Roman" w:cs="Times New Roman"/>
                <w:szCs w:val="24"/>
              </w:rPr>
              <w:t xml:space="preserve"> in national and international conventions to draw their educational implications.  </w:t>
            </w:r>
          </w:p>
          <w:p w:rsidR="00E96C7E" w:rsidRPr="00D03B3B" w:rsidRDefault="00E96C7E" w:rsidP="00106E49">
            <w:pPr>
              <w:numPr>
                <w:ilvl w:val="0"/>
                <w:numId w:val="49"/>
              </w:numPr>
              <w:spacing w:after="0" w:line="300" w:lineRule="auto"/>
              <w:ind w:left="360"/>
              <w:rPr>
                <w:rFonts w:eastAsia="Times New Roman" w:cs="Times New Roman"/>
                <w:szCs w:val="24"/>
              </w:rPr>
            </w:pPr>
            <w:r w:rsidRPr="00D03B3B">
              <w:rPr>
                <w:rFonts w:eastAsia="Times New Roman" w:cs="Times New Roman"/>
                <w:szCs w:val="24"/>
              </w:rPr>
              <w:t xml:space="preserve">Identify existing practices of addressing child-rights through curriculum. </w:t>
            </w:r>
          </w:p>
          <w:p w:rsidR="00E96C7E" w:rsidRPr="00D03B3B" w:rsidRDefault="00E96C7E" w:rsidP="00106E49">
            <w:pPr>
              <w:numPr>
                <w:ilvl w:val="0"/>
                <w:numId w:val="49"/>
              </w:numPr>
              <w:spacing w:after="0" w:line="300" w:lineRule="auto"/>
              <w:ind w:left="360"/>
              <w:rPr>
                <w:rFonts w:eastAsia="Times New Roman" w:cs="Times New Roman"/>
                <w:szCs w:val="24"/>
              </w:rPr>
            </w:pPr>
            <w:r w:rsidRPr="00D03B3B">
              <w:rPr>
                <w:rFonts w:eastAsia="Times New Roman" w:cs="Times New Roman"/>
                <w:szCs w:val="24"/>
              </w:rPr>
              <w:t>Draw implications of child-right perspectives in curriculum development process in Nepal.</w:t>
            </w:r>
          </w:p>
        </w:tc>
        <w:tc>
          <w:tcPr>
            <w:tcW w:w="4901" w:type="dxa"/>
          </w:tcPr>
          <w:p w:rsidR="00E96C7E" w:rsidRPr="00D03B3B" w:rsidRDefault="00E96C7E" w:rsidP="004B7B53">
            <w:pPr>
              <w:tabs>
                <w:tab w:val="left" w:pos="4539"/>
              </w:tabs>
              <w:spacing w:after="0" w:line="300" w:lineRule="auto"/>
              <w:ind w:left="810" w:hanging="849"/>
              <w:rPr>
                <w:rFonts w:eastAsia="Times New Roman" w:cs="Times New Roman"/>
                <w:b/>
                <w:bCs/>
                <w:szCs w:val="24"/>
              </w:rPr>
            </w:pPr>
            <w:r w:rsidRPr="00D03B3B">
              <w:rPr>
                <w:rFonts w:eastAsia="Times New Roman" w:cs="Times New Roman"/>
                <w:b/>
                <w:bCs/>
                <w:szCs w:val="24"/>
              </w:rPr>
              <w:t>Unit 2: Right-based Perspective in Education (9)</w:t>
            </w:r>
          </w:p>
          <w:p w:rsidR="00E96C7E" w:rsidRPr="00D03B3B" w:rsidRDefault="00E96C7E" w:rsidP="00106E49">
            <w:pPr>
              <w:numPr>
                <w:ilvl w:val="1"/>
                <w:numId w:val="45"/>
              </w:numPr>
              <w:pBdr>
                <w:top w:val="nil"/>
                <w:left w:val="nil"/>
                <w:bottom w:val="nil"/>
                <w:right w:val="nil"/>
                <w:between w:val="nil"/>
              </w:pBdr>
              <w:spacing w:after="0" w:line="300" w:lineRule="auto"/>
              <w:ind w:left="399"/>
              <w:rPr>
                <w:rFonts w:cs="Times New Roman"/>
                <w:szCs w:val="24"/>
              </w:rPr>
            </w:pPr>
            <w:r w:rsidRPr="00D03B3B">
              <w:rPr>
                <w:rFonts w:eastAsia="Times New Roman" w:cs="Times New Roman"/>
                <w:color w:val="000000"/>
                <w:szCs w:val="24"/>
              </w:rPr>
              <w:t xml:space="preserve">Introduction to right-based perspective </w:t>
            </w:r>
          </w:p>
          <w:p w:rsidR="00E96C7E" w:rsidRPr="00D03B3B" w:rsidRDefault="00E96C7E" w:rsidP="00106E49">
            <w:pPr>
              <w:numPr>
                <w:ilvl w:val="1"/>
                <w:numId w:val="45"/>
              </w:numPr>
              <w:pBdr>
                <w:top w:val="nil"/>
                <w:left w:val="nil"/>
                <w:bottom w:val="nil"/>
                <w:right w:val="nil"/>
                <w:between w:val="nil"/>
              </w:pBdr>
              <w:spacing w:after="0" w:line="300" w:lineRule="auto"/>
              <w:ind w:left="399"/>
              <w:rPr>
                <w:rFonts w:cs="Times New Roman"/>
                <w:szCs w:val="24"/>
              </w:rPr>
            </w:pPr>
            <w:r w:rsidRPr="00D03B3B">
              <w:rPr>
                <w:rFonts w:eastAsia="Times New Roman" w:cs="Times New Roman"/>
                <w:color w:val="000000"/>
                <w:szCs w:val="24"/>
              </w:rPr>
              <w:t xml:space="preserve">Emergence of child-right perspective in school-level curriculum development </w:t>
            </w:r>
          </w:p>
          <w:p w:rsidR="00E96C7E" w:rsidRPr="00D03B3B" w:rsidRDefault="00E96C7E" w:rsidP="00106E49">
            <w:pPr>
              <w:numPr>
                <w:ilvl w:val="1"/>
                <w:numId w:val="45"/>
              </w:numPr>
              <w:pBdr>
                <w:top w:val="nil"/>
                <w:left w:val="nil"/>
                <w:bottom w:val="nil"/>
                <w:right w:val="nil"/>
                <w:between w:val="nil"/>
              </w:pBdr>
              <w:spacing w:after="0" w:line="300" w:lineRule="auto"/>
              <w:ind w:left="399"/>
              <w:rPr>
                <w:rFonts w:cs="Times New Roman"/>
                <w:szCs w:val="24"/>
              </w:rPr>
            </w:pPr>
            <w:r w:rsidRPr="00D03B3B">
              <w:rPr>
                <w:rFonts w:eastAsia="Times New Roman" w:cs="Times New Roman"/>
                <w:color w:val="000000"/>
                <w:szCs w:val="24"/>
              </w:rPr>
              <w:t xml:space="preserve">Child rights </w:t>
            </w:r>
            <w:proofErr w:type="spellStart"/>
            <w:r w:rsidRPr="00D03B3B">
              <w:rPr>
                <w:rFonts w:eastAsia="Times New Roman" w:cs="Times New Roman"/>
                <w:color w:val="000000"/>
                <w:szCs w:val="24"/>
              </w:rPr>
              <w:t>apparoaches</w:t>
            </w:r>
            <w:proofErr w:type="spellEnd"/>
            <w:r w:rsidRPr="00D03B3B">
              <w:rPr>
                <w:rFonts w:eastAsia="Times New Roman" w:cs="Times New Roman"/>
                <w:color w:val="000000"/>
                <w:szCs w:val="24"/>
              </w:rPr>
              <w:t xml:space="preserve"> endorsed in national and </w:t>
            </w:r>
            <w:proofErr w:type="spellStart"/>
            <w:r w:rsidRPr="00D03B3B">
              <w:rPr>
                <w:rFonts w:eastAsia="Times New Roman" w:cs="Times New Roman"/>
                <w:color w:val="000000"/>
                <w:szCs w:val="24"/>
              </w:rPr>
              <w:t>nnternational</w:t>
            </w:r>
            <w:proofErr w:type="spellEnd"/>
            <w:r w:rsidRPr="00D03B3B">
              <w:rPr>
                <w:rFonts w:eastAsia="Times New Roman" w:cs="Times New Roman"/>
                <w:color w:val="000000"/>
                <w:szCs w:val="24"/>
              </w:rPr>
              <w:t xml:space="preserve"> conventions (Focus on curriculum, instruction, evaluation, and physical infrastructure of school)</w:t>
            </w:r>
          </w:p>
          <w:p w:rsidR="00E96C7E" w:rsidRPr="00D03B3B" w:rsidRDefault="00E96C7E" w:rsidP="00106E49">
            <w:pPr>
              <w:pStyle w:val="ListParagraph"/>
              <w:numPr>
                <w:ilvl w:val="0"/>
                <w:numId w:val="54"/>
              </w:numPr>
              <w:pBdr>
                <w:top w:val="nil"/>
                <w:left w:val="nil"/>
                <w:bottom w:val="nil"/>
                <w:right w:val="nil"/>
                <w:between w:val="nil"/>
              </w:pBdr>
              <w:spacing w:after="0" w:line="300" w:lineRule="auto"/>
              <w:rPr>
                <w:rFonts w:eastAsiaTheme="minorEastAsia"/>
              </w:rPr>
            </w:pPr>
            <w:r w:rsidRPr="00D03B3B">
              <w:rPr>
                <w:rFonts w:eastAsiaTheme="minorEastAsia"/>
              </w:rPr>
              <w:t>The Children's Act-2018</w:t>
            </w:r>
          </w:p>
          <w:p w:rsidR="00E96C7E" w:rsidRPr="00D03B3B" w:rsidRDefault="00E96C7E" w:rsidP="00106E49">
            <w:pPr>
              <w:pStyle w:val="ListParagraph"/>
              <w:numPr>
                <w:ilvl w:val="0"/>
                <w:numId w:val="54"/>
              </w:numPr>
              <w:pBdr>
                <w:top w:val="nil"/>
                <w:left w:val="nil"/>
                <w:bottom w:val="nil"/>
                <w:right w:val="nil"/>
                <w:between w:val="nil"/>
              </w:pBdr>
              <w:spacing w:after="0" w:line="300" w:lineRule="auto"/>
              <w:rPr>
                <w:rFonts w:eastAsiaTheme="minorEastAsia"/>
              </w:rPr>
            </w:pPr>
            <w:r w:rsidRPr="00D03B3B">
              <w:rPr>
                <w:rFonts w:eastAsiaTheme="minorEastAsia"/>
              </w:rPr>
              <w:t>The Constitution of Nepal-2015</w:t>
            </w:r>
          </w:p>
          <w:p w:rsidR="00E96C7E" w:rsidRPr="00D03B3B" w:rsidRDefault="00E96C7E" w:rsidP="00106E49">
            <w:pPr>
              <w:pStyle w:val="ListParagraph"/>
              <w:numPr>
                <w:ilvl w:val="0"/>
                <w:numId w:val="54"/>
              </w:numPr>
              <w:pBdr>
                <w:top w:val="nil"/>
                <w:left w:val="nil"/>
                <w:bottom w:val="nil"/>
                <w:right w:val="nil"/>
                <w:between w:val="nil"/>
              </w:pBdr>
              <w:spacing w:after="0" w:line="300" w:lineRule="auto"/>
              <w:rPr>
                <w:rFonts w:eastAsiaTheme="minorEastAsia"/>
              </w:rPr>
            </w:pPr>
            <w:r w:rsidRPr="00D03B3B">
              <w:rPr>
                <w:rFonts w:eastAsiaTheme="minorEastAsia"/>
              </w:rPr>
              <w:t>The United Nations Conventions on the Rights of the Child-1989</w:t>
            </w:r>
          </w:p>
          <w:p w:rsidR="00E96C7E" w:rsidRPr="00D03B3B" w:rsidRDefault="00E96C7E" w:rsidP="00106E49">
            <w:pPr>
              <w:numPr>
                <w:ilvl w:val="1"/>
                <w:numId w:val="45"/>
              </w:numPr>
              <w:pBdr>
                <w:top w:val="nil"/>
                <w:left w:val="nil"/>
                <w:bottom w:val="nil"/>
                <w:right w:val="nil"/>
                <w:between w:val="nil"/>
              </w:pBdr>
              <w:spacing w:after="0" w:line="300" w:lineRule="auto"/>
              <w:ind w:left="399"/>
              <w:rPr>
                <w:rFonts w:cs="Times New Roman"/>
                <w:szCs w:val="24"/>
              </w:rPr>
            </w:pPr>
            <w:r w:rsidRPr="00D03B3B">
              <w:rPr>
                <w:rFonts w:eastAsia="Times New Roman" w:cs="Times New Roman"/>
                <w:color w:val="000000"/>
                <w:szCs w:val="24"/>
              </w:rPr>
              <w:t xml:space="preserve">Existing practices of addressing the child rights through curriculum </w:t>
            </w:r>
          </w:p>
          <w:p w:rsidR="00E96C7E" w:rsidRPr="00D03B3B" w:rsidRDefault="00E96C7E" w:rsidP="00106E49">
            <w:pPr>
              <w:numPr>
                <w:ilvl w:val="1"/>
                <w:numId w:val="45"/>
              </w:numPr>
              <w:pBdr>
                <w:top w:val="nil"/>
                <w:left w:val="nil"/>
                <w:bottom w:val="nil"/>
                <w:right w:val="nil"/>
                <w:between w:val="nil"/>
              </w:pBdr>
              <w:spacing w:after="0" w:line="300" w:lineRule="auto"/>
              <w:ind w:left="399"/>
              <w:rPr>
                <w:rFonts w:cs="Times New Roman"/>
                <w:szCs w:val="24"/>
              </w:rPr>
            </w:pPr>
            <w:r w:rsidRPr="00D03B3B">
              <w:rPr>
                <w:rFonts w:eastAsia="Times New Roman" w:cs="Times New Roman"/>
                <w:color w:val="000000"/>
                <w:szCs w:val="24"/>
              </w:rPr>
              <w:t>Implications of child rights Perspective in curriculum development with reference to Nepal</w:t>
            </w:r>
          </w:p>
        </w:tc>
      </w:tr>
      <w:tr w:rsidR="00E96C7E" w:rsidRPr="00D03B3B" w:rsidTr="004B7B53">
        <w:tc>
          <w:tcPr>
            <w:tcW w:w="4675" w:type="dxa"/>
          </w:tcPr>
          <w:p w:rsidR="00E96C7E" w:rsidRPr="00D03B3B" w:rsidRDefault="00E96C7E" w:rsidP="00106E49">
            <w:pPr>
              <w:numPr>
                <w:ilvl w:val="0"/>
                <w:numId w:val="51"/>
              </w:numPr>
              <w:pBdr>
                <w:top w:val="nil"/>
                <w:left w:val="nil"/>
                <w:bottom w:val="nil"/>
                <w:right w:val="nil"/>
                <w:between w:val="nil"/>
              </w:pBdr>
              <w:spacing w:after="0" w:line="300" w:lineRule="auto"/>
              <w:ind w:left="360"/>
              <w:rPr>
                <w:rFonts w:cs="Times New Roman"/>
                <w:szCs w:val="24"/>
              </w:rPr>
            </w:pPr>
            <w:r w:rsidRPr="00D03B3B">
              <w:rPr>
                <w:rFonts w:cs="Times New Roman"/>
                <w:szCs w:val="24"/>
              </w:rPr>
              <w:t>Introduce the peace education and its importance.</w:t>
            </w:r>
          </w:p>
          <w:p w:rsidR="00E96C7E" w:rsidRPr="00D03B3B" w:rsidRDefault="00E96C7E" w:rsidP="00106E49">
            <w:pPr>
              <w:numPr>
                <w:ilvl w:val="0"/>
                <w:numId w:val="51"/>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Draw educational implications from non-violent movement led by Martin Luther King.</w:t>
            </w:r>
          </w:p>
          <w:p w:rsidR="00E96C7E" w:rsidRPr="00D03B3B" w:rsidRDefault="00E96C7E" w:rsidP="00106E49">
            <w:pPr>
              <w:numPr>
                <w:ilvl w:val="0"/>
                <w:numId w:val="51"/>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Draw educational implications from non-violent movement led by </w:t>
            </w:r>
            <w:proofErr w:type="spellStart"/>
            <w:r w:rsidRPr="00D03B3B">
              <w:rPr>
                <w:rFonts w:eastAsia="Times New Roman" w:cs="Times New Roman"/>
                <w:color w:val="000000"/>
                <w:szCs w:val="24"/>
              </w:rPr>
              <w:t>Mahantma</w:t>
            </w:r>
            <w:proofErr w:type="spellEnd"/>
            <w:r w:rsidRPr="00D03B3B">
              <w:rPr>
                <w:rFonts w:eastAsia="Times New Roman" w:cs="Times New Roman"/>
                <w:color w:val="000000"/>
                <w:szCs w:val="24"/>
              </w:rPr>
              <w:t xml:space="preserve"> Gandhi.</w:t>
            </w:r>
          </w:p>
          <w:p w:rsidR="00E96C7E" w:rsidRPr="00D03B3B" w:rsidRDefault="00E96C7E" w:rsidP="00106E49">
            <w:pPr>
              <w:numPr>
                <w:ilvl w:val="0"/>
                <w:numId w:val="51"/>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Explain and illustrate different approaches to peace development.</w:t>
            </w:r>
          </w:p>
          <w:p w:rsidR="00E96C7E" w:rsidRPr="00D03B3B" w:rsidRDefault="00E96C7E" w:rsidP="00106E49">
            <w:pPr>
              <w:numPr>
                <w:ilvl w:val="0"/>
                <w:numId w:val="51"/>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Create a culture of peace in educational institutions to provide better services to learners. </w:t>
            </w:r>
          </w:p>
          <w:p w:rsidR="00E96C7E" w:rsidRPr="00D03B3B" w:rsidRDefault="00E96C7E" w:rsidP="00106E49">
            <w:pPr>
              <w:numPr>
                <w:ilvl w:val="0"/>
                <w:numId w:val="51"/>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Explore the implications of peace building perspective in curriculum development in Nepalese context. </w:t>
            </w:r>
          </w:p>
          <w:p w:rsidR="00E96C7E" w:rsidRPr="00D03B3B" w:rsidRDefault="00E96C7E" w:rsidP="004B7B53">
            <w:pPr>
              <w:pBdr>
                <w:top w:val="nil"/>
                <w:left w:val="nil"/>
                <w:bottom w:val="nil"/>
                <w:right w:val="nil"/>
                <w:between w:val="nil"/>
              </w:pBdr>
              <w:spacing w:after="0" w:line="300" w:lineRule="auto"/>
              <w:ind w:left="360" w:hanging="360"/>
              <w:rPr>
                <w:rFonts w:eastAsia="Times New Roman" w:cs="Times New Roman"/>
                <w:color w:val="000000"/>
                <w:szCs w:val="24"/>
              </w:rPr>
            </w:pPr>
          </w:p>
          <w:p w:rsidR="00E96C7E" w:rsidRPr="00D03B3B" w:rsidRDefault="00E96C7E" w:rsidP="004B7B53">
            <w:pPr>
              <w:spacing w:after="0" w:line="300" w:lineRule="auto"/>
              <w:ind w:left="360" w:hanging="360"/>
              <w:rPr>
                <w:rFonts w:eastAsia="Times New Roman" w:cs="Times New Roman"/>
                <w:szCs w:val="24"/>
              </w:rPr>
            </w:pPr>
          </w:p>
        </w:tc>
        <w:tc>
          <w:tcPr>
            <w:tcW w:w="4901" w:type="dxa"/>
          </w:tcPr>
          <w:p w:rsidR="00E96C7E" w:rsidRPr="00D03B3B" w:rsidRDefault="00E96C7E" w:rsidP="004B7B53">
            <w:pPr>
              <w:pBdr>
                <w:top w:val="nil"/>
                <w:left w:val="nil"/>
                <w:bottom w:val="nil"/>
                <w:right w:val="nil"/>
                <w:between w:val="nil"/>
              </w:pBdr>
              <w:tabs>
                <w:tab w:val="left" w:pos="4619"/>
              </w:tabs>
              <w:spacing w:after="0" w:line="300" w:lineRule="auto"/>
              <w:ind w:left="750" w:hanging="699"/>
              <w:rPr>
                <w:rFonts w:eastAsia="Times New Roman" w:cs="Times New Roman"/>
                <w:b/>
                <w:color w:val="000000"/>
                <w:szCs w:val="24"/>
              </w:rPr>
            </w:pPr>
            <w:r w:rsidRPr="00D03B3B">
              <w:rPr>
                <w:rFonts w:eastAsia="Times New Roman" w:cs="Times New Roman"/>
                <w:color w:val="000000"/>
                <w:szCs w:val="24"/>
              </w:rPr>
              <w:t xml:space="preserve">Unit 3: </w:t>
            </w:r>
            <w:r w:rsidRPr="00D03B3B">
              <w:rPr>
                <w:rFonts w:eastAsia="Times New Roman" w:cs="Times New Roman"/>
                <w:b/>
                <w:color w:val="000000"/>
                <w:szCs w:val="24"/>
              </w:rPr>
              <w:t>Peace and Non Violence Perspective in Education (10)</w:t>
            </w:r>
          </w:p>
          <w:p w:rsidR="00E96C7E" w:rsidRPr="00D03B3B" w:rsidRDefault="00E96C7E" w:rsidP="004B7B53">
            <w:pPr>
              <w:pBdr>
                <w:top w:val="nil"/>
                <w:left w:val="nil"/>
                <w:bottom w:val="nil"/>
                <w:right w:val="nil"/>
                <w:between w:val="nil"/>
              </w:pBdr>
              <w:spacing w:after="0" w:line="300" w:lineRule="auto"/>
              <w:ind w:left="489" w:hanging="450"/>
              <w:rPr>
                <w:rFonts w:eastAsia="Times New Roman" w:cs="Times New Roman"/>
                <w:color w:val="000000"/>
                <w:szCs w:val="24"/>
              </w:rPr>
            </w:pPr>
            <w:r w:rsidRPr="00D03B3B">
              <w:rPr>
                <w:rFonts w:eastAsia="Times New Roman" w:cs="Times New Roman"/>
                <w:color w:val="000000"/>
                <w:szCs w:val="24"/>
              </w:rPr>
              <w:t>3.1 Concept of peace education</w:t>
            </w:r>
          </w:p>
          <w:p w:rsidR="00E96C7E" w:rsidRPr="00D03B3B" w:rsidRDefault="00E96C7E" w:rsidP="004B7B53">
            <w:pPr>
              <w:pBdr>
                <w:top w:val="nil"/>
                <w:left w:val="nil"/>
                <w:bottom w:val="nil"/>
                <w:right w:val="nil"/>
                <w:between w:val="nil"/>
              </w:pBdr>
              <w:spacing w:after="0" w:line="300" w:lineRule="auto"/>
              <w:ind w:left="1029" w:hanging="630"/>
              <w:rPr>
                <w:rFonts w:eastAsia="Times New Roman" w:cs="Times New Roman"/>
                <w:color w:val="000000"/>
                <w:szCs w:val="24"/>
              </w:rPr>
            </w:pPr>
            <w:r w:rsidRPr="00D03B3B">
              <w:rPr>
                <w:rFonts w:eastAsia="Times New Roman" w:cs="Times New Roman"/>
                <w:color w:val="000000"/>
                <w:szCs w:val="24"/>
              </w:rPr>
              <w:t xml:space="preserve">3.1.1 Martin Luther King's non-violent movement </w:t>
            </w:r>
          </w:p>
          <w:p w:rsidR="00E96C7E" w:rsidRPr="00D03B3B" w:rsidRDefault="00E96C7E" w:rsidP="004B7B53">
            <w:pPr>
              <w:pBdr>
                <w:top w:val="nil"/>
                <w:left w:val="nil"/>
                <w:bottom w:val="nil"/>
                <w:right w:val="nil"/>
                <w:between w:val="nil"/>
              </w:pBdr>
              <w:spacing w:after="0" w:line="300" w:lineRule="auto"/>
              <w:ind w:left="1029" w:hanging="630"/>
              <w:rPr>
                <w:rFonts w:eastAsia="Times New Roman" w:cs="Times New Roman"/>
                <w:color w:val="000000"/>
                <w:szCs w:val="24"/>
              </w:rPr>
            </w:pPr>
            <w:r w:rsidRPr="00D03B3B">
              <w:rPr>
                <w:rFonts w:eastAsia="Times New Roman" w:cs="Times New Roman"/>
                <w:color w:val="000000"/>
                <w:szCs w:val="24"/>
              </w:rPr>
              <w:t xml:space="preserve">3.1.2 Gandhi's nonviolence movement </w:t>
            </w:r>
          </w:p>
          <w:p w:rsidR="00E96C7E" w:rsidRPr="00D03B3B" w:rsidRDefault="00E96C7E" w:rsidP="004B7B53">
            <w:pPr>
              <w:pBdr>
                <w:top w:val="nil"/>
                <w:left w:val="nil"/>
                <w:bottom w:val="nil"/>
                <w:right w:val="nil"/>
                <w:between w:val="nil"/>
              </w:pBdr>
              <w:spacing w:after="0" w:line="300" w:lineRule="auto"/>
              <w:ind w:left="390" w:hanging="351"/>
              <w:rPr>
                <w:rFonts w:eastAsia="Times New Roman" w:cs="Times New Roman"/>
                <w:color w:val="000000"/>
                <w:szCs w:val="24"/>
              </w:rPr>
            </w:pPr>
            <w:r w:rsidRPr="00D03B3B">
              <w:rPr>
                <w:rFonts w:eastAsia="Times New Roman" w:cs="Times New Roman"/>
                <w:color w:val="000000"/>
                <w:szCs w:val="24"/>
              </w:rPr>
              <w:t>3.2 Peace Paradigms : Five approaches to peace</w:t>
            </w:r>
          </w:p>
          <w:p w:rsidR="00E96C7E" w:rsidRPr="00D03B3B" w:rsidRDefault="00E96C7E" w:rsidP="004B7B53">
            <w:pPr>
              <w:pBdr>
                <w:top w:val="nil"/>
                <w:left w:val="nil"/>
                <w:bottom w:val="nil"/>
                <w:right w:val="nil"/>
                <w:between w:val="nil"/>
              </w:pBdr>
              <w:spacing w:after="0" w:line="300" w:lineRule="auto"/>
              <w:ind w:left="1029" w:hanging="630"/>
              <w:rPr>
                <w:rFonts w:eastAsia="Times New Roman" w:cs="Times New Roman"/>
                <w:color w:val="000000"/>
                <w:szCs w:val="24"/>
              </w:rPr>
            </w:pPr>
            <w:r w:rsidRPr="00D03B3B">
              <w:rPr>
                <w:rFonts w:eastAsia="Times New Roman" w:cs="Times New Roman"/>
                <w:color w:val="000000"/>
                <w:szCs w:val="24"/>
              </w:rPr>
              <w:t>3.2.1 Peace through coercive power</w:t>
            </w:r>
          </w:p>
          <w:p w:rsidR="00E96C7E" w:rsidRPr="00D03B3B" w:rsidRDefault="00E96C7E" w:rsidP="004B7B53">
            <w:pPr>
              <w:pBdr>
                <w:top w:val="nil"/>
                <w:left w:val="nil"/>
                <w:bottom w:val="nil"/>
                <w:right w:val="nil"/>
                <w:between w:val="nil"/>
              </w:pBdr>
              <w:spacing w:after="0" w:line="300" w:lineRule="auto"/>
              <w:ind w:left="1029" w:hanging="630"/>
              <w:rPr>
                <w:rFonts w:eastAsia="Times New Roman" w:cs="Times New Roman"/>
                <w:color w:val="000000"/>
                <w:szCs w:val="24"/>
              </w:rPr>
            </w:pPr>
            <w:r w:rsidRPr="00D03B3B">
              <w:rPr>
                <w:rFonts w:eastAsia="Times New Roman" w:cs="Times New Roman"/>
                <w:color w:val="000000"/>
                <w:szCs w:val="24"/>
              </w:rPr>
              <w:t>3.2.2 Peace through power of law</w:t>
            </w:r>
          </w:p>
          <w:p w:rsidR="00E96C7E" w:rsidRPr="00D03B3B" w:rsidRDefault="00E96C7E" w:rsidP="004B7B53">
            <w:pPr>
              <w:pBdr>
                <w:top w:val="nil"/>
                <w:left w:val="nil"/>
                <w:bottom w:val="nil"/>
                <w:right w:val="nil"/>
                <w:between w:val="nil"/>
              </w:pBdr>
              <w:spacing w:after="0" w:line="300" w:lineRule="auto"/>
              <w:ind w:left="1029" w:hanging="630"/>
              <w:rPr>
                <w:rFonts w:eastAsia="Times New Roman" w:cs="Times New Roman"/>
                <w:color w:val="000000"/>
                <w:szCs w:val="24"/>
              </w:rPr>
            </w:pPr>
            <w:r w:rsidRPr="00D03B3B">
              <w:rPr>
                <w:rFonts w:eastAsia="Times New Roman" w:cs="Times New Roman"/>
                <w:color w:val="000000"/>
                <w:szCs w:val="24"/>
              </w:rPr>
              <w:t>3.2.3 Peace through willpower</w:t>
            </w:r>
          </w:p>
          <w:p w:rsidR="00E96C7E" w:rsidRPr="00D03B3B" w:rsidRDefault="00E96C7E" w:rsidP="00106E49">
            <w:pPr>
              <w:numPr>
                <w:ilvl w:val="2"/>
                <w:numId w:val="52"/>
              </w:numPr>
              <w:pBdr>
                <w:top w:val="nil"/>
                <w:left w:val="nil"/>
                <w:bottom w:val="nil"/>
                <w:right w:val="nil"/>
                <w:between w:val="nil"/>
              </w:pBdr>
              <w:spacing w:after="0" w:line="300" w:lineRule="auto"/>
              <w:ind w:left="930" w:hanging="531"/>
              <w:rPr>
                <w:rFonts w:eastAsia="Times New Roman" w:cs="Times New Roman"/>
                <w:color w:val="000000"/>
                <w:szCs w:val="24"/>
              </w:rPr>
            </w:pPr>
            <w:r w:rsidRPr="00D03B3B">
              <w:rPr>
                <w:rFonts w:eastAsia="Times New Roman" w:cs="Times New Roman"/>
                <w:color w:val="000000"/>
                <w:szCs w:val="24"/>
              </w:rPr>
              <w:t>Peace through power of communication</w:t>
            </w:r>
          </w:p>
          <w:p w:rsidR="00E96C7E" w:rsidRPr="00D03B3B" w:rsidRDefault="00E96C7E" w:rsidP="004B7B53">
            <w:pPr>
              <w:pBdr>
                <w:top w:val="nil"/>
                <w:left w:val="nil"/>
                <w:bottom w:val="nil"/>
                <w:right w:val="nil"/>
                <w:between w:val="nil"/>
              </w:pBdr>
              <w:spacing w:after="0" w:line="300" w:lineRule="auto"/>
              <w:ind w:left="1029" w:hanging="630"/>
              <w:rPr>
                <w:rFonts w:eastAsia="Times New Roman" w:cs="Times New Roman"/>
                <w:color w:val="000000"/>
                <w:szCs w:val="24"/>
              </w:rPr>
            </w:pPr>
            <w:r w:rsidRPr="00D03B3B">
              <w:rPr>
                <w:rFonts w:eastAsia="Times New Roman" w:cs="Times New Roman"/>
                <w:color w:val="000000"/>
                <w:szCs w:val="24"/>
              </w:rPr>
              <w:t>3.2.5 Peace through power of love</w:t>
            </w:r>
          </w:p>
          <w:p w:rsidR="00E96C7E" w:rsidRPr="00D03B3B" w:rsidRDefault="00E96C7E" w:rsidP="004B7B53">
            <w:pPr>
              <w:pBdr>
                <w:top w:val="nil"/>
                <w:left w:val="nil"/>
                <w:bottom w:val="nil"/>
                <w:right w:val="nil"/>
                <w:between w:val="nil"/>
              </w:pBdr>
              <w:spacing w:after="0" w:line="300" w:lineRule="auto"/>
              <w:ind w:left="480" w:hanging="441"/>
              <w:rPr>
                <w:rFonts w:eastAsia="Times New Roman" w:cs="Times New Roman"/>
                <w:color w:val="000000"/>
                <w:szCs w:val="24"/>
              </w:rPr>
            </w:pPr>
            <w:r w:rsidRPr="00D03B3B">
              <w:rPr>
                <w:rFonts w:eastAsia="Times New Roman" w:cs="Times New Roman"/>
                <w:color w:val="000000"/>
                <w:szCs w:val="24"/>
              </w:rPr>
              <w:t>3.3  Development of a culture of peace in education</w:t>
            </w:r>
          </w:p>
          <w:p w:rsidR="00E96C7E" w:rsidRPr="00D03B3B" w:rsidRDefault="00E96C7E" w:rsidP="004B7B53">
            <w:pPr>
              <w:pBdr>
                <w:top w:val="nil"/>
                <w:left w:val="nil"/>
                <w:bottom w:val="nil"/>
                <w:right w:val="nil"/>
                <w:between w:val="nil"/>
              </w:pBdr>
              <w:spacing w:after="0" w:line="300" w:lineRule="auto"/>
              <w:ind w:left="480" w:hanging="441"/>
              <w:rPr>
                <w:rFonts w:eastAsia="Times New Roman" w:cs="Times New Roman"/>
                <w:color w:val="000000"/>
                <w:szCs w:val="24"/>
              </w:rPr>
            </w:pPr>
            <w:r w:rsidRPr="00D03B3B">
              <w:rPr>
                <w:rFonts w:eastAsia="Times New Roman" w:cs="Times New Roman"/>
                <w:color w:val="000000"/>
                <w:szCs w:val="24"/>
              </w:rPr>
              <w:t xml:space="preserve">3.4. Implications of peace building perspective in curriculum development in </w:t>
            </w:r>
            <w:proofErr w:type="spellStart"/>
            <w:r w:rsidRPr="00D03B3B">
              <w:rPr>
                <w:rFonts w:eastAsia="Times New Roman" w:cs="Times New Roman"/>
                <w:color w:val="000000"/>
                <w:szCs w:val="24"/>
              </w:rPr>
              <w:t>nepal</w:t>
            </w:r>
            <w:proofErr w:type="spellEnd"/>
          </w:p>
          <w:p w:rsidR="00E96C7E" w:rsidRPr="00D03B3B" w:rsidRDefault="00E96C7E" w:rsidP="004B7B53">
            <w:pPr>
              <w:pBdr>
                <w:top w:val="nil"/>
                <w:left w:val="nil"/>
                <w:bottom w:val="nil"/>
                <w:right w:val="nil"/>
                <w:between w:val="nil"/>
              </w:pBdr>
              <w:spacing w:after="0" w:line="300" w:lineRule="auto"/>
              <w:ind w:left="489" w:hanging="450"/>
              <w:rPr>
                <w:rFonts w:eastAsia="Times New Roman" w:cs="Times New Roman"/>
                <w:b/>
                <w:color w:val="000000"/>
                <w:szCs w:val="24"/>
              </w:rPr>
            </w:pPr>
          </w:p>
          <w:p w:rsidR="00E96C7E" w:rsidRPr="00D03B3B" w:rsidRDefault="00E96C7E" w:rsidP="004B7B53">
            <w:pPr>
              <w:pBdr>
                <w:top w:val="nil"/>
                <w:left w:val="nil"/>
                <w:bottom w:val="nil"/>
                <w:right w:val="nil"/>
                <w:between w:val="nil"/>
              </w:pBdr>
              <w:spacing w:after="0" w:line="300" w:lineRule="auto"/>
              <w:ind w:left="489" w:hanging="450"/>
              <w:rPr>
                <w:rFonts w:eastAsia="Times New Roman" w:cs="Times New Roman"/>
                <w:b/>
                <w:color w:val="000000"/>
                <w:szCs w:val="24"/>
              </w:rPr>
            </w:pPr>
          </w:p>
        </w:tc>
      </w:tr>
      <w:tr w:rsidR="00E96C7E" w:rsidRPr="00D03B3B" w:rsidTr="004B7B53">
        <w:tc>
          <w:tcPr>
            <w:tcW w:w="4675" w:type="dxa"/>
          </w:tcPr>
          <w:p w:rsidR="00E96C7E" w:rsidRPr="00D03B3B" w:rsidRDefault="00E96C7E" w:rsidP="00106E49">
            <w:pPr>
              <w:numPr>
                <w:ilvl w:val="0"/>
                <w:numId w:val="53"/>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lastRenderedPageBreak/>
              <w:t xml:space="preserve"> State the concept of sustainable development.</w:t>
            </w:r>
          </w:p>
          <w:p w:rsidR="00E96C7E" w:rsidRPr="00D03B3B" w:rsidRDefault="00E96C7E" w:rsidP="00106E49">
            <w:pPr>
              <w:numPr>
                <w:ilvl w:val="0"/>
                <w:numId w:val="53"/>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 Explain sustainable development goals in brief.</w:t>
            </w:r>
          </w:p>
          <w:p w:rsidR="00E96C7E" w:rsidRPr="00D03B3B" w:rsidRDefault="00E96C7E" w:rsidP="00106E49">
            <w:pPr>
              <w:numPr>
                <w:ilvl w:val="0"/>
                <w:numId w:val="53"/>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 Clarify the emergence of sustainable development perspective in education.</w:t>
            </w:r>
          </w:p>
          <w:p w:rsidR="00E96C7E" w:rsidRPr="00D03B3B" w:rsidRDefault="00E96C7E" w:rsidP="00106E49">
            <w:pPr>
              <w:numPr>
                <w:ilvl w:val="0"/>
                <w:numId w:val="53"/>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Integrate sustainable development agendas into curriculum. </w:t>
            </w:r>
          </w:p>
          <w:p w:rsidR="00E96C7E" w:rsidRPr="00D03B3B" w:rsidRDefault="00E96C7E" w:rsidP="00106E49">
            <w:pPr>
              <w:numPr>
                <w:ilvl w:val="0"/>
                <w:numId w:val="53"/>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Draw implications of sustainable development perspective while designing curriculum from school to university level in Nepal. </w:t>
            </w:r>
          </w:p>
        </w:tc>
        <w:tc>
          <w:tcPr>
            <w:tcW w:w="4901" w:type="dxa"/>
          </w:tcPr>
          <w:p w:rsidR="00E96C7E" w:rsidRPr="00D03B3B" w:rsidRDefault="00E96C7E" w:rsidP="004B7B53">
            <w:pPr>
              <w:tabs>
                <w:tab w:val="left" w:pos="4589"/>
              </w:tabs>
              <w:spacing w:after="0" w:line="300" w:lineRule="auto"/>
              <w:ind w:left="660" w:hanging="630"/>
              <w:jc w:val="both"/>
              <w:rPr>
                <w:rFonts w:eastAsia="Times New Roman" w:cs="Times New Roman"/>
                <w:b/>
                <w:bCs/>
                <w:szCs w:val="24"/>
              </w:rPr>
            </w:pPr>
            <w:r w:rsidRPr="00D03B3B">
              <w:rPr>
                <w:rFonts w:eastAsia="Times New Roman" w:cs="Times New Roman"/>
                <w:b/>
                <w:bCs/>
                <w:szCs w:val="24"/>
              </w:rPr>
              <w:t>Unit 4: Sustainable Development Perspective in Curriculum Development (9)</w:t>
            </w:r>
          </w:p>
          <w:p w:rsidR="00E96C7E" w:rsidRPr="00D03B3B" w:rsidRDefault="00E96C7E" w:rsidP="00106E49">
            <w:pPr>
              <w:numPr>
                <w:ilvl w:val="1"/>
                <w:numId w:val="46"/>
              </w:numPr>
              <w:pBdr>
                <w:top w:val="nil"/>
                <w:left w:val="nil"/>
                <w:bottom w:val="nil"/>
                <w:right w:val="nil"/>
                <w:between w:val="nil"/>
              </w:pBdr>
              <w:spacing w:after="0" w:line="300" w:lineRule="auto"/>
              <w:ind w:left="399" w:hanging="411"/>
              <w:rPr>
                <w:rFonts w:cs="Times New Roman"/>
                <w:szCs w:val="24"/>
              </w:rPr>
            </w:pPr>
            <w:r w:rsidRPr="00D03B3B">
              <w:rPr>
                <w:rFonts w:eastAsia="Times New Roman" w:cs="Times New Roman"/>
                <w:color w:val="000000"/>
                <w:szCs w:val="24"/>
              </w:rPr>
              <w:t xml:space="preserve">Concept  of sustainable development </w:t>
            </w:r>
          </w:p>
          <w:p w:rsidR="00E96C7E" w:rsidRPr="00D03B3B" w:rsidRDefault="00E96C7E" w:rsidP="00106E49">
            <w:pPr>
              <w:numPr>
                <w:ilvl w:val="1"/>
                <w:numId w:val="46"/>
              </w:numPr>
              <w:pBdr>
                <w:top w:val="nil"/>
                <w:left w:val="nil"/>
                <w:bottom w:val="nil"/>
                <w:right w:val="nil"/>
                <w:between w:val="nil"/>
              </w:pBdr>
              <w:spacing w:after="0" w:line="300" w:lineRule="auto"/>
              <w:ind w:left="399" w:hanging="411"/>
              <w:rPr>
                <w:rFonts w:cs="Times New Roman"/>
                <w:szCs w:val="24"/>
              </w:rPr>
            </w:pPr>
            <w:r w:rsidRPr="00D03B3B">
              <w:rPr>
                <w:rFonts w:eastAsia="Times New Roman" w:cs="Times New Roman"/>
                <w:color w:val="000000"/>
                <w:szCs w:val="24"/>
              </w:rPr>
              <w:t>Overview of sustainable development goals</w:t>
            </w:r>
          </w:p>
          <w:p w:rsidR="00E96C7E" w:rsidRPr="00D03B3B" w:rsidRDefault="00E96C7E" w:rsidP="004B7B53">
            <w:pPr>
              <w:pBdr>
                <w:top w:val="nil"/>
                <w:left w:val="nil"/>
                <w:bottom w:val="nil"/>
                <w:right w:val="nil"/>
                <w:between w:val="nil"/>
              </w:pBdr>
              <w:spacing w:after="0" w:line="300" w:lineRule="auto"/>
              <w:ind w:left="399" w:hanging="411"/>
              <w:rPr>
                <w:rFonts w:eastAsia="Times New Roman" w:cs="Times New Roman"/>
                <w:color w:val="000000"/>
                <w:szCs w:val="24"/>
              </w:rPr>
            </w:pPr>
            <w:r w:rsidRPr="00D03B3B">
              <w:rPr>
                <w:rFonts w:eastAsia="Times New Roman" w:cs="Times New Roman"/>
                <w:color w:val="000000"/>
                <w:szCs w:val="24"/>
              </w:rPr>
              <w:t xml:space="preserve">4.3   Emergence of sustainable development perspective in education </w:t>
            </w:r>
          </w:p>
          <w:p w:rsidR="00E96C7E" w:rsidRPr="00D03B3B" w:rsidRDefault="00E96C7E" w:rsidP="004B7B53">
            <w:pPr>
              <w:pBdr>
                <w:top w:val="nil"/>
                <w:left w:val="nil"/>
                <w:bottom w:val="nil"/>
                <w:right w:val="nil"/>
                <w:between w:val="nil"/>
              </w:pBdr>
              <w:spacing w:after="0" w:line="300" w:lineRule="auto"/>
              <w:ind w:left="399" w:hanging="411"/>
              <w:rPr>
                <w:rFonts w:eastAsia="Times New Roman" w:cs="Times New Roman"/>
                <w:color w:val="000000"/>
                <w:szCs w:val="24"/>
              </w:rPr>
            </w:pPr>
            <w:r w:rsidRPr="00D03B3B">
              <w:rPr>
                <w:rFonts w:eastAsia="Times New Roman" w:cs="Times New Roman"/>
                <w:color w:val="000000"/>
                <w:szCs w:val="24"/>
              </w:rPr>
              <w:t xml:space="preserve">4.4  Integration of sustainable development agendas into curriculum </w:t>
            </w:r>
          </w:p>
          <w:p w:rsidR="00E96C7E" w:rsidRPr="00D03B3B" w:rsidRDefault="00E96C7E" w:rsidP="004B7B53">
            <w:pPr>
              <w:pBdr>
                <w:top w:val="nil"/>
                <w:left w:val="nil"/>
                <w:bottom w:val="nil"/>
                <w:right w:val="nil"/>
                <w:between w:val="nil"/>
              </w:pBdr>
              <w:spacing w:after="0" w:line="300" w:lineRule="auto"/>
              <w:ind w:left="399" w:hanging="411"/>
              <w:rPr>
                <w:rFonts w:eastAsia="Times New Roman" w:cs="Times New Roman"/>
                <w:color w:val="000000"/>
                <w:szCs w:val="24"/>
              </w:rPr>
            </w:pPr>
            <w:r w:rsidRPr="00D03B3B">
              <w:rPr>
                <w:rFonts w:eastAsia="Times New Roman" w:cs="Times New Roman"/>
                <w:color w:val="000000"/>
                <w:szCs w:val="24"/>
              </w:rPr>
              <w:t>4.5  Implications of sustainable development perspective in curriculum development with reference to Nepal</w:t>
            </w:r>
          </w:p>
          <w:p w:rsidR="00E96C7E" w:rsidRPr="00D03B3B" w:rsidRDefault="00E96C7E" w:rsidP="004B7B53">
            <w:pPr>
              <w:pBdr>
                <w:top w:val="nil"/>
                <w:left w:val="nil"/>
                <w:bottom w:val="nil"/>
                <w:right w:val="nil"/>
                <w:between w:val="nil"/>
              </w:pBdr>
              <w:spacing w:after="0" w:line="300" w:lineRule="auto"/>
              <w:ind w:left="1119" w:hanging="591"/>
              <w:rPr>
                <w:rFonts w:eastAsia="Times New Roman" w:cs="Times New Roman"/>
                <w:color w:val="000000"/>
                <w:szCs w:val="24"/>
              </w:rPr>
            </w:pPr>
          </w:p>
        </w:tc>
      </w:tr>
      <w:tr w:rsidR="00E96C7E" w:rsidRPr="00D03B3B" w:rsidTr="004B7B53">
        <w:tc>
          <w:tcPr>
            <w:tcW w:w="4675" w:type="dxa"/>
          </w:tcPr>
          <w:p w:rsidR="00E96C7E" w:rsidRPr="00D03B3B" w:rsidRDefault="00E96C7E" w:rsidP="00106E49">
            <w:pPr>
              <w:numPr>
                <w:ilvl w:val="0"/>
                <w:numId w:val="48"/>
              </w:numPr>
              <w:pBdr>
                <w:top w:val="nil"/>
                <w:left w:val="nil"/>
                <w:bottom w:val="nil"/>
                <w:right w:val="nil"/>
                <w:between w:val="nil"/>
              </w:pBdr>
              <w:spacing w:after="0" w:line="300" w:lineRule="auto"/>
              <w:ind w:left="360"/>
              <w:rPr>
                <w:rFonts w:cs="Times New Roman"/>
                <w:szCs w:val="24"/>
              </w:rPr>
            </w:pPr>
            <w:proofErr w:type="spellStart"/>
            <w:r>
              <w:rPr>
                <w:rFonts w:eastAsia="Times New Roman" w:cs="Times New Roman"/>
                <w:color w:val="000000"/>
                <w:szCs w:val="24"/>
              </w:rPr>
              <w:t>Conceputalize</w:t>
            </w:r>
            <w:proofErr w:type="spellEnd"/>
            <w:r>
              <w:rPr>
                <w:rFonts w:eastAsia="Times New Roman" w:cs="Times New Roman"/>
                <w:color w:val="000000"/>
                <w:szCs w:val="24"/>
              </w:rPr>
              <w:t xml:space="preserve"> the meaning of </w:t>
            </w:r>
            <w:r w:rsidRPr="00D03B3B">
              <w:rPr>
                <w:rFonts w:eastAsia="Times New Roman" w:cs="Times New Roman"/>
                <w:color w:val="000000"/>
                <w:szCs w:val="24"/>
              </w:rPr>
              <w:t xml:space="preserve">curriculum differentiation. </w:t>
            </w:r>
          </w:p>
          <w:p w:rsidR="00E96C7E" w:rsidRPr="00D03B3B" w:rsidRDefault="00E96C7E" w:rsidP="00106E49">
            <w:pPr>
              <w:numPr>
                <w:ilvl w:val="0"/>
                <w:numId w:val="48"/>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Describe the rationales of curriculum differentiation. </w:t>
            </w:r>
          </w:p>
          <w:p w:rsidR="00E96C7E" w:rsidRPr="00D03B3B" w:rsidRDefault="00E96C7E" w:rsidP="00106E49">
            <w:pPr>
              <w:numPr>
                <w:ilvl w:val="0"/>
                <w:numId w:val="48"/>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Illustrate different domains of curriculum differentiation in short. </w:t>
            </w:r>
          </w:p>
          <w:p w:rsidR="00E96C7E" w:rsidRPr="00D03B3B" w:rsidRDefault="00E96C7E" w:rsidP="00106E49">
            <w:pPr>
              <w:numPr>
                <w:ilvl w:val="0"/>
                <w:numId w:val="48"/>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Use different approaches to curriculum differentiation to make the general education curriculum for all learners.</w:t>
            </w:r>
          </w:p>
          <w:p w:rsidR="00E96C7E" w:rsidRPr="00D03B3B" w:rsidRDefault="00E96C7E" w:rsidP="00106E49">
            <w:pPr>
              <w:numPr>
                <w:ilvl w:val="0"/>
                <w:numId w:val="48"/>
              </w:numPr>
              <w:pBdr>
                <w:top w:val="nil"/>
                <w:left w:val="nil"/>
                <w:bottom w:val="nil"/>
                <w:right w:val="nil"/>
                <w:between w:val="nil"/>
              </w:pBdr>
              <w:spacing w:after="0" w:line="300" w:lineRule="auto"/>
              <w:ind w:left="360"/>
              <w:rPr>
                <w:rFonts w:cs="Times New Roman"/>
                <w:szCs w:val="24"/>
              </w:rPr>
            </w:pPr>
            <w:r w:rsidRPr="00D03B3B">
              <w:rPr>
                <w:rFonts w:eastAsia="Times New Roman" w:cs="Times New Roman"/>
                <w:color w:val="000000"/>
                <w:szCs w:val="24"/>
              </w:rPr>
              <w:t xml:space="preserve">Draw implications of curriculum differentiation in Nepalese context. </w:t>
            </w:r>
          </w:p>
        </w:tc>
        <w:tc>
          <w:tcPr>
            <w:tcW w:w="4901" w:type="dxa"/>
          </w:tcPr>
          <w:p w:rsidR="00E96C7E" w:rsidRPr="00D03B3B" w:rsidRDefault="00E96C7E" w:rsidP="004B7B53">
            <w:pPr>
              <w:spacing w:after="0" w:line="300" w:lineRule="auto"/>
              <w:rPr>
                <w:rFonts w:eastAsia="Times New Roman" w:cs="Times New Roman"/>
                <w:b/>
                <w:bCs/>
                <w:szCs w:val="24"/>
              </w:rPr>
            </w:pPr>
            <w:r w:rsidRPr="00D03B3B">
              <w:rPr>
                <w:rFonts w:eastAsia="Times New Roman" w:cs="Times New Roman"/>
                <w:b/>
                <w:bCs/>
                <w:szCs w:val="24"/>
              </w:rPr>
              <w:t>Unit 5 : Inclusion Perspective in Curriculum (12)</w:t>
            </w:r>
          </w:p>
          <w:p w:rsidR="00E96C7E" w:rsidRPr="00D03B3B" w:rsidRDefault="00E96C7E" w:rsidP="004B7B53">
            <w:pPr>
              <w:spacing w:after="0" w:line="300" w:lineRule="auto"/>
              <w:ind w:left="300" w:hanging="300"/>
              <w:rPr>
                <w:rFonts w:eastAsia="Times New Roman" w:cs="Times New Roman"/>
                <w:color w:val="000000"/>
                <w:szCs w:val="24"/>
              </w:rPr>
            </w:pPr>
            <w:r w:rsidRPr="00D03B3B">
              <w:rPr>
                <w:rFonts w:eastAsia="Times New Roman" w:cs="Times New Roman"/>
                <w:szCs w:val="24"/>
              </w:rPr>
              <w:t xml:space="preserve">5.1 </w:t>
            </w:r>
            <w:r w:rsidRPr="00D03B3B">
              <w:rPr>
                <w:rFonts w:eastAsia="Times New Roman" w:cs="Times New Roman"/>
                <w:color w:val="000000"/>
                <w:szCs w:val="24"/>
              </w:rPr>
              <w:t xml:space="preserve">Inclusion in </w:t>
            </w:r>
            <w:proofErr w:type="spellStart"/>
            <w:r w:rsidRPr="00D03B3B">
              <w:rPr>
                <w:rFonts w:eastAsia="Times New Roman" w:cs="Times New Roman"/>
                <w:color w:val="000000"/>
                <w:szCs w:val="24"/>
              </w:rPr>
              <w:t>dducation</w:t>
            </w:r>
            <w:proofErr w:type="spellEnd"/>
            <w:r w:rsidRPr="00D03B3B">
              <w:rPr>
                <w:rFonts w:eastAsia="Times New Roman" w:cs="Times New Roman"/>
                <w:color w:val="000000"/>
                <w:szCs w:val="24"/>
              </w:rPr>
              <w:t xml:space="preserve"> through curriculum </w:t>
            </w:r>
            <w:proofErr w:type="spellStart"/>
            <w:r w:rsidRPr="00D03B3B">
              <w:rPr>
                <w:rFonts w:eastAsia="Times New Roman" w:cs="Times New Roman"/>
                <w:color w:val="000000"/>
                <w:szCs w:val="24"/>
              </w:rPr>
              <w:t>differentiaion</w:t>
            </w:r>
            <w:proofErr w:type="spellEnd"/>
            <w:r w:rsidRPr="00D03B3B">
              <w:rPr>
                <w:rFonts w:eastAsia="Times New Roman" w:cs="Times New Roman"/>
                <w:color w:val="000000"/>
                <w:szCs w:val="24"/>
              </w:rPr>
              <w:t xml:space="preserve"> </w:t>
            </w:r>
          </w:p>
          <w:p w:rsidR="00E96C7E" w:rsidRPr="00D03B3B" w:rsidRDefault="00E96C7E" w:rsidP="004B7B53">
            <w:pPr>
              <w:spacing w:after="0" w:line="300" w:lineRule="auto"/>
              <w:ind w:left="300"/>
              <w:rPr>
                <w:rFonts w:eastAsia="Times New Roman" w:cs="Times New Roman"/>
                <w:color w:val="000000"/>
                <w:szCs w:val="24"/>
              </w:rPr>
            </w:pPr>
            <w:r w:rsidRPr="00D03B3B">
              <w:rPr>
                <w:rFonts w:eastAsia="Times New Roman" w:cs="Times New Roman"/>
                <w:color w:val="000000"/>
                <w:szCs w:val="24"/>
              </w:rPr>
              <w:t>5.1.1 Introduction to inclusive education</w:t>
            </w:r>
          </w:p>
          <w:p w:rsidR="00E96C7E" w:rsidRPr="00D03B3B" w:rsidRDefault="00E96C7E" w:rsidP="004B7B53">
            <w:pPr>
              <w:spacing w:after="0" w:line="300" w:lineRule="auto"/>
              <w:ind w:left="300"/>
              <w:rPr>
                <w:rFonts w:eastAsia="Times New Roman" w:cs="Times New Roman"/>
                <w:color w:val="000000"/>
                <w:szCs w:val="24"/>
              </w:rPr>
            </w:pPr>
            <w:r w:rsidRPr="00D03B3B">
              <w:rPr>
                <w:rFonts w:eastAsia="Times New Roman" w:cs="Times New Roman"/>
                <w:color w:val="000000"/>
                <w:szCs w:val="24"/>
              </w:rPr>
              <w:t>5.1.2 Concept of curriculum differentiation</w:t>
            </w:r>
          </w:p>
          <w:p w:rsidR="00E96C7E" w:rsidRPr="00D03B3B" w:rsidRDefault="00E96C7E" w:rsidP="004B7B53">
            <w:pPr>
              <w:pBdr>
                <w:top w:val="nil"/>
                <w:left w:val="nil"/>
                <w:bottom w:val="nil"/>
                <w:right w:val="nil"/>
                <w:between w:val="nil"/>
              </w:pBdr>
              <w:spacing w:after="0" w:line="300" w:lineRule="auto"/>
              <w:ind w:left="489" w:hanging="446"/>
              <w:rPr>
                <w:rFonts w:eastAsia="Times New Roman" w:cs="Times New Roman"/>
                <w:color w:val="000000"/>
                <w:szCs w:val="24"/>
              </w:rPr>
            </w:pPr>
            <w:r w:rsidRPr="00D03B3B">
              <w:rPr>
                <w:rFonts w:eastAsia="Times New Roman" w:cs="Times New Roman"/>
                <w:color w:val="000000"/>
                <w:szCs w:val="24"/>
              </w:rPr>
              <w:t xml:space="preserve">5.2 Rationales of curriculum differentiation  </w:t>
            </w:r>
          </w:p>
          <w:p w:rsidR="00E96C7E" w:rsidRPr="00D03B3B" w:rsidRDefault="00E96C7E" w:rsidP="004B7B53">
            <w:pPr>
              <w:pBdr>
                <w:top w:val="nil"/>
                <w:left w:val="nil"/>
                <w:bottom w:val="nil"/>
                <w:right w:val="nil"/>
                <w:between w:val="nil"/>
              </w:pBdr>
              <w:spacing w:after="0" w:line="300" w:lineRule="auto"/>
              <w:ind w:left="489" w:hanging="446"/>
              <w:rPr>
                <w:rFonts w:eastAsia="Times New Roman" w:cs="Times New Roman"/>
                <w:color w:val="000000"/>
                <w:szCs w:val="24"/>
              </w:rPr>
            </w:pPr>
            <w:r w:rsidRPr="00D03B3B">
              <w:rPr>
                <w:rFonts w:eastAsia="Times New Roman" w:cs="Times New Roman"/>
                <w:color w:val="000000"/>
                <w:szCs w:val="24"/>
              </w:rPr>
              <w:t xml:space="preserve">5.3  Domains of curriculum differentiation </w:t>
            </w:r>
          </w:p>
          <w:p w:rsidR="00E96C7E" w:rsidRPr="00D03B3B" w:rsidRDefault="00E96C7E" w:rsidP="004B7B53">
            <w:pPr>
              <w:pBdr>
                <w:top w:val="nil"/>
                <w:left w:val="nil"/>
                <w:bottom w:val="nil"/>
                <w:right w:val="nil"/>
                <w:between w:val="nil"/>
              </w:pBdr>
              <w:spacing w:after="0" w:line="300" w:lineRule="auto"/>
              <w:ind w:left="1119" w:hanging="630"/>
              <w:rPr>
                <w:rFonts w:eastAsia="Times New Roman" w:cs="Times New Roman"/>
                <w:color w:val="000000"/>
                <w:szCs w:val="24"/>
              </w:rPr>
            </w:pPr>
            <w:r w:rsidRPr="00D03B3B">
              <w:rPr>
                <w:rFonts w:eastAsia="Times New Roman" w:cs="Times New Roman"/>
                <w:color w:val="000000"/>
                <w:szCs w:val="24"/>
              </w:rPr>
              <w:t>5.3.1 Content</w:t>
            </w:r>
          </w:p>
          <w:p w:rsidR="00E96C7E" w:rsidRPr="00D03B3B" w:rsidRDefault="00E96C7E" w:rsidP="004B7B53">
            <w:pPr>
              <w:pBdr>
                <w:top w:val="nil"/>
                <w:left w:val="nil"/>
                <w:bottom w:val="nil"/>
                <w:right w:val="nil"/>
                <w:between w:val="nil"/>
              </w:pBdr>
              <w:spacing w:after="0" w:line="300" w:lineRule="auto"/>
              <w:ind w:left="1119" w:hanging="630"/>
              <w:rPr>
                <w:rFonts w:eastAsia="Times New Roman" w:cs="Times New Roman"/>
                <w:color w:val="000000"/>
                <w:szCs w:val="24"/>
              </w:rPr>
            </w:pPr>
            <w:r w:rsidRPr="00D03B3B">
              <w:rPr>
                <w:rFonts w:eastAsia="Times New Roman" w:cs="Times New Roman"/>
                <w:color w:val="000000"/>
                <w:szCs w:val="24"/>
              </w:rPr>
              <w:t>5.3.2 Process</w:t>
            </w:r>
          </w:p>
          <w:p w:rsidR="00E96C7E" w:rsidRPr="00D03B3B" w:rsidRDefault="00E96C7E" w:rsidP="004B7B53">
            <w:pPr>
              <w:pBdr>
                <w:top w:val="nil"/>
                <w:left w:val="nil"/>
                <w:bottom w:val="nil"/>
                <w:right w:val="nil"/>
                <w:between w:val="nil"/>
              </w:pBdr>
              <w:spacing w:after="0" w:line="300" w:lineRule="auto"/>
              <w:ind w:left="1119" w:hanging="630"/>
              <w:rPr>
                <w:rFonts w:eastAsia="Times New Roman" w:cs="Times New Roman"/>
                <w:color w:val="000000"/>
                <w:szCs w:val="24"/>
              </w:rPr>
            </w:pPr>
            <w:r w:rsidRPr="00D03B3B">
              <w:rPr>
                <w:rFonts w:eastAsia="Times New Roman" w:cs="Times New Roman"/>
                <w:color w:val="000000"/>
                <w:szCs w:val="24"/>
              </w:rPr>
              <w:t>5.3.3 Product</w:t>
            </w:r>
          </w:p>
          <w:p w:rsidR="00E96C7E" w:rsidRPr="00D03B3B" w:rsidRDefault="00E96C7E" w:rsidP="004B7B53">
            <w:pPr>
              <w:pBdr>
                <w:top w:val="nil"/>
                <w:left w:val="nil"/>
                <w:bottom w:val="nil"/>
                <w:right w:val="nil"/>
                <w:between w:val="nil"/>
              </w:pBdr>
              <w:spacing w:after="0" w:line="300" w:lineRule="auto"/>
              <w:ind w:left="1119" w:hanging="626"/>
              <w:rPr>
                <w:rFonts w:eastAsia="Times New Roman" w:cs="Times New Roman"/>
                <w:color w:val="000000"/>
                <w:szCs w:val="24"/>
              </w:rPr>
            </w:pPr>
            <w:r w:rsidRPr="00D03B3B">
              <w:rPr>
                <w:rFonts w:eastAsia="Times New Roman" w:cs="Times New Roman"/>
                <w:color w:val="000000"/>
                <w:szCs w:val="24"/>
              </w:rPr>
              <w:t xml:space="preserve">5.3.4 Environment </w:t>
            </w:r>
          </w:p>
          <w:p w:rsidR="00E96C7E" w:rsidRPr="00D03B3B" w:rsidRDefault="00E96C7E" w:rsidP="004B7B53">
            <w:pPr>
              <w:pBdr>
                <w:top w:val="nil"/>
                <w:left w:val="nil"/>
                <w:bottom w:val="nil"/>
                <w:right w:val="nil"/>
                <w:between w:val="nil"/>
              </w:pBdr>
              <w:tabs>
                <w:tab w:val="left" w:pos="904"/>
                <w:tab w:val="left" w:pos="1084"/>
                <w:tab w:val="left" w:pos="1534"/>
              </w:tabs>
              <w:spacing w:after="0" w:line="300" w:lineRule="auto"/>
              <w:ind w:left="489" w:hanging="446"/>
              <w:rPr>
                <w:rFonts w:eastAsia="Times New Roman" w:cs="Times New Roman"/>
                <w:color w:val="000000"/>
                <w:szCs w:val="24"/>
              </w:rPr>
            </w:pPr>
            <w:r w:rsidRPr="00D03B3B">
              <w:rPr>
                <w:rFonts w:eastAsia="Times New Roman" w:cs="Times New Roman"/>
                <w:color w:val="000000"/>
                <w:szCs w:val="24"/>
              </w:rPr>
              <w:t xml:space="preserve">5.4  Approaches to curriculum differentiation </w:t>
            </w:r>
          </w:p>
          <w:p w:rsidR="00E96C7E" w:rsidRPr="00D03B3B" w:rsidRDefault="00E96C7E" w:rsidP="004B7B53">
            <w:pPr>
              <w:pBdr>
                <w:top w:val="nil"/>
                <w:left w:val="nil"/>
                <w:bottom w:val="nil"/>
                <w:right w:val="nil"/>
                <w:between w:val="nil"/>
              </w:pBdr>
              <w:tabs>
                <w:tab w:val="left" w:pos="904"/>
                <w:tab w:val="left" w:pos="1084"/>
                <w:tab w:val="left" w:pos="1534"/>
              </w:tabs>
              <w:spacing w:after="0" w:line="300" w:lineRule="auto"/>
              <w:ind w:left="935" w:hanging="446"/>
              <w:rPr>
                <w:rFonts w:eastAsia="Times New Roman" w:cs="Times New Roman"/>
                <w:color w:val="000000"/>
                <w:szCs w:val="24"/>
              </w:rPr>
            </w:pPr>
            <w:r w:rsidRPr="00D03B3B">
              <w:rPr>
                <w:rFonts w:eastAsia="Times New Roman" w:cs="Times New Roman"/>
                <w:color w:val="000000"/>
                <w:szCs w:val="24"/>
              </w:rPr>
              <w:t>5.4.1 Curriculum accommodation</w:t>
            </w:r>
          </w:p>
          <w:p w:rsidR="00E96C7E" w:rsidRPr="00D03B3B" w:rsidRDefault="00E96C7E" w:rsidP="004B7B53">
            <w:pPr>
              <w:pBdr>
                <w:top w:val="nil"/>
                <w:left w:val="nil"/>
                <w:bottom w:val="nil"/>
                <w:right w:val="nil"/>
                <w:between w:val="nil"/>
              </w:pBdr>
              <w:tabs>
                <w:tab w:val="left" w:pos="904"/>
                <w:tab w:val="left" w:pos="1084"/>
                <w:tab w:val="left" w:pos="1534"/>
              </w:tabs>
              <w:spacing w:after="0" w:line="300" w:lineRule="auto"/>
              <w:ind w:left="935" w:hanging="446"/>
              <w:rPr>
                <w:rFonts w:eastAsia="Times New Roman" w:cs="Times New Roman"/>
                <w:color w:val="000000"/>
                <w:szCs w:val="24"/>
              </w:rPr>
            </w:pPr>
            <w:r w:rsidRPr="00D03B3B">
              <w:rPr>
                <w:rFonts w:eastAsia="Times New Roman" w:cs="Times New Roman"/>
                <w:color w:val="000000"/>
                <w:szCs w:val="24"/>
              </w:rPr>
              <w:t>5.4.2 Curriculum modification</w:t>
            </w:r>
          </w:p>
          <w:p w:rsidR="00E96C7E" w:rsidRPr="00D03B3B" w:rsidRDefault="00E96C7E" w:rsidP="004B7B53">
            <w:pPr>
              <w:pBdr>
                <w:top w:val="nil"/>
                <w:left w:val="nil"/>
                <w:bottom w:val="nil"/>
                <w:right w:val="nil"/>
                <w:between w:val="nil"/>
              </w:pBdr>
              <w:tabs>
                <w:tab w:val="left" w:pos="904"/>
                <w:tab w:val="left" w:pos="1084"/>
                <w:tab w:val="left" w:pos="1534"/>
              </w:tabs>
              <w:spacing w:after="0" w:line="300" w:lineRule="auto"/>
              <w:ind w:left="935" w:hanging="446"/>
              <w:rPr>
                <w:rFonts w:eastAsia="Times New Roman" w:cs="Times New Roman"/>
                <w:color w:val="000000"/>
                <w:szCs w:val="24"/>
              </w:rPr>
            </w:pPr>
            <w:r w:rsidRPr="00D03B3B">
              <w:rPr>
                <w:rFonts w:eastAsia="Times New Roman" w:cs="Times New Roman"/>
                <w:color w:val="000000"/>
                <w:szCs w:val="24"/>
              </w:rPr>
              <w:t>5.4.3 Curriculum enrichment</w:t>
            </w:r>
          </w:p>
          <w:p w:rsidR="00E96C7E" w:rsidRPr="00D03B3B" w:rsidRDefault="00E96C7E" w:rsidP="004B7B53">
            <w:pPr>
              <w:pBdr>
                <w:top w:val="nil"/>
                <w:left w:val="nil"/>
                <w:bottom w:val="nil"/>
                <w:right w:val="nil"/>
                <w:between w:val="nil"/>
              </w:pBdr>
              <w:tabs>
                <w:tab w:val="left" w:pos="904"/>
                <w:tab w:val="left" w:pos="1084"/>
                <w:tab w:val="left" w:pos="1534"/>
              </w:tabs>
              <w:spacing w:after="0" w:line="300" w:lineRule="auto"/>
              <w:ind w:left="935" w:hanging="446"/>
              <w:rPr>
                <w:rFonts w:eastAsia="Times New Roman" w:cs="Times New Roman"/>
                <w:color w:val="000000"/>
                <w:szCs w:val="24"/>
              </w:rPr>
            </w:pPr>
            <w:r w:rsidRPr="00D03B3B">
              <w:rPr>
                <w:rFonts w:eastAsia="Times New Roman" w:cs="Times New Roman"/>
                <w:color w:val="000000"/>
                <w:szCs w:val="24"/>
              </w:rPr>
              <w:t xml:space="preserve">5.4.4 Curriculum acceleration </w:t>
            </w:r>
          </w:p>
          <w:p w:rsidR="00E96C7E" w:rsidRPr="00D03B3B" w:rsidRDefault="00E96C7E" w:rsidP="004B7B53">
            <w:pPr>
              <w:pBdr>
                <w:top w:val="nil"/>
                <w:left w:val="nil"/>
                <w:bottom w:val="nil"/>
                <w:right w:val="nil"/>
                <w:between w:val="nil"/>
              </w:pBdr>
              <w:tabs>
                <w:tab w:val="left" w:pos="904"/>
                <w:tab w:val="left" w:pos="1084"/>
                <w:tab w:val="left" w:pos="1534"/>
              </w:tabs>
              <w:spacing w:after="0" w:line="300" w:lineRule="auto"/>
              <w:ind w:left="935" w:hanging="446"/>
              <w:rPr>
                <w:rFonts w:eastAsia="Times New Roman" w:cs="Times New Roman"/>
                <w:color w:val="000000"/>
                <w:szCs w:val="24"/>
              </w:rPr>
            </w:pPr>
            <w:r w:rsidRPr="00D03B3B">
              <w:rPr>
                <w:rFonts w:eastAsia="Times New Roman" w:cs="Times New Roman"/>
                <w:color w:val="000000"/>
                <w:szCs w:val="24"/>
              </w:rPr>
              <w:t xml:space="preserve">5.4.5 Curriculum compacting </w:t>
            </w:r>
          </w:p>
          <w:p w:rsidR="00E96C7E" w:rsidRPr="00D03B3B" w:rsidRDefault="00E96C7E" w:rsidP="004B7B53">
            <w:pPr>
              <w:pBdr>
                <w:top w:val="nil"/>
                <w:left w:val="nil"/>
                <w:bottom w:val="nil"/>
                <w:right w:val="nil"/>
                <w:between w:val="nil"/>
              </w:pBdr>
              <w:tabs>
                <w:tab w:val="left" w:pos="904"/>
                <w:tab w:val="left" w:pos="1084"/>
                <w:tab w:val="left" w:pos="1534"/>
              </w:tabs>
              <w:spacing w:after="0" w:line="300" w:lineRule="auto"/>
              <w:ind w:left="446" w:hanging="446"/>
              <w:rPr>
                <w:rFonts w:eastAsia="Times New Roman" w:cs="Times New Roman"/>
                <w:color w:val="000000"/>
                <w:szCs w:val="24"/>
              </w:rPr>
            </w:pPr>
            <w:r w:rsidRPr="00D03B3B">
              <w:rPr>
                <w:rFonts w:eastAsia="Times New Roman" w:cs="Times New Roman"/>
                <w:color w:val="000000"/>
                <w:szCs w:val="24"/>
              </w:rPr>
              <w:t>5.5  Implications of curriculum differentiation for improving teaching learning in Nepal</w:t>
            </w:r>
          </w:p>
        </w:tc>
      </w:tr>
    </w:tbl>
    <w:p w:rsidR="00E96C7E" w:rsidRPr="00D03B3B" w:rsidRDefault="00E96C7E" w:rsidP="00E96C7E">
      <w:pPr>
        <w:spacing w:line="300" w:lineRule="auto"/>
        <w:rPr>
          <w:rFonts w:eastAsia="Times New Roman" w:cs="Times New Roman"/>
          <w:i/>
          <w:szCs w:val="24"/>
        </w:rPr>
      </w:pPr>
      <w:r w:rsidRPr="00D03B3B">
        <w:rPr>
          <w:rFonts w:eastAsia="Times New Roman" w:cs="Times New Roman"/>
          <w:i/>
          <w:szCs w:val="24"/>
        </w:rPr>
        <w:t xml:space="preserve">Note:  The figures in the parenthesis indicate the approximate teaching hours for the respective units. </w:t>
      </w:r>
    </w:p>
    <w:p w:rsidR="00E96C7E" w:rsidRPr="00D03B3B" w:rsidRDefault="00E96C7E" w:rsidP="00E96C7E">
      <w:pPr>
        <w:pStyle w:val="ListParagraph"/>
        <w:ind w:left="360" w:hanging="360"/>
        <w:rPr>
          <w:b/>
        </w:rPr>
      </w:pPr>
      <w:r w:rsidRPr="00D03B3B">
        <w:rPr>
          <w:b/>
        </w:rPr>
        <w:t>4.   Instructional Techniques</w:t>
      </w:r>
    </w:p>
    <w:p w:rsidR="00E96C7E" w:rsidRPr="00D03B3B" w:rsidRDefault="00E96C7E" w:rsidP="00E96C7E">
      <w:pPr>
        <w:pStyle w:val="ListParagraph"/>
        <w:ind w:left="360"/>
      </w:pPr>
      <w:r w:rsidRPr="00D03B3B">
        <w:t>To build the desired knowledge and abilities on the topics covered in this course, various teaching strategies will be used. To give the learners a set of learning experiences for ingraining the information and abilities intended, two types of instructional techniques will be used primarily: general instructional techniques and specific instructional techniques. Below are the quick descriptions of each of these techniques:</w:t>
      </w:r>
    </w:p>
    <w:p w:rsidR="00E96C7E" w:rsidRPr="00D03B3B" w:rsidRDefault="00E96C7E" w:rsidP="00E96C7E">
      <w:pPr>
        <w:ind w:left="360"/>
        <w:rPr>
          <w:rFonts w:cs="Times New Roman"/>
          <w:b/>
          <w:szCs w:val="24"/>
        </w:rPr>
      </w:pPr>
      <w:r w:rsidRPr="00D03B3B">
        <w:rPr>
          <w:rFonts w:cs="Times New Roman"/>
          <w:b/>
          <w:szCs w:val="24"/>
        </w:rPr>
        <w:t>4.1 General Instructional Techniques</w:t>
      </w:r>
    </w:p>
    <w:p w:rsidR="00E96C7E" w:rsidRPr="00D03B3B" w:rsidRDefault="00E96C7E" w:rsidP="00E96C7E">
      <w:pPr>
        <w:pStyle w:val="ListParagraph"/>
      </w:pPr>
      <w:r w:rsidRPr="00D03B3B">
        <w:lastRenderedPageBreak/>
        <w:t>Generally lecture method, question-answer method, problem solving method, individual study, cooperative instructional techniques, brain-storming, and discussion methods will be used to clarify the prescribed curricular contents to the students. However, in order to ensure that all students actively participate in the teaching-learning process, focus will be given to student-oriented, collaborative, and project-oriented instructional strategies. To increase the relevance of the curriculum's contents to Nepal, it will be taught in relation to Nepalese situations. After finishing each subject, the students will be given a variety of assignments, either individually or in groups, to provide them plenty of chances to practice the desired behavior. While putting this course into practice in actual classroom settings, the instructor will act more as a facilitator than as a transmitter of knowledge.</w:t>
      </w:r>
    </w:p>
    <w:p w:rsidR="00E96C7E" w:rsidRPr="00D03B3B" w:rsidRDefault="00E96C7E" w:rsidP="00E96C7E">
      <w:pPr>
        <w:ind w:left="360"/>
        <w:rPr>
          <w:rFonts w:cs="Times New Roman"/>
          <w:b/>
          <w:szCs w:val="24"/>
        </w:rPr>
      </w:pPr>
      <w:r w:rsidRPr="00D03B3B">
        <w:rPr>
          <w:rFonts w:cs="Times New Roman"/>
          <w:b/>
          <w:szCs w:val="24"/>
        </w:rPr>
        <w:t xml:space="preserve">4.2 Specific Instructional Techniques </w:t>
      </w:r>
    </w:p>
    <w:p w:rsidR="00E96C7E" w:rsidRPr="00D03B3B" w:rsidRDefault="00E96C7E" w:rsidP="00E96C7E">
      <w:pPr>
        <w:pStyle w:val="ListParagraph"/>
      </w:pPr>
      <w:r w:rsidRPr="00D03B3B">
        <w:t>Unit-specific activities will be carried out to get deeper understanding on emerging perspectives in curriculum. The students will have plenty of opportunities to practice the desired behaviors through targeted teaching strategies. These teaching methods will be useful for ensuring that students actively participate in the classroom in order to build a clear understanding of the necessary contents. While carrying out these educational activities in the classroom, the teacher will act as a facilitator. The table below lists the main instructional strategies that will be used in the implementation of this course:</w:t>
      </w:r>
    </w:p>
    <w:tbl>
      <w:tblPr>
        <w:tblW w:w="864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0"/>
        <w:gridCol w:w="7740"/>
      </w:tblGrid>
      <w:tr w:rsidR="00E96C7E" w:rsidRPr="00D03B3B" w:rsidTr="004B7B53">
        <w:tc>
          <w:tcPr>
            <w:tcW w:w="90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b/>
                <w:color w:val="000000"/>
                <w:szCs w:val="24"/>
              </w:rPr>
            </w:pPr>
            <w:r w:rsidRPr="00D03B3B">
              <w:rPr>
                <w:rFonts w:eastAsia="Times New Roman" w:cs="Times New Roman"/>
                <w:b/>
                <w:color w:val="000000"/>
                <w:szCs w:val="24"/>
              </w:rPr>
              <w:t>Units</w:t>
            </w:r>
          </w:p>
        </w:tc>
        <w:tc>
          <w:tcPr>
            <w:tcW w:w="774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b/>
                <w:color w:val="000000"/>
                <w:szCs w:val="24"/>
              </w:rPr>
            </w:pPr>
            <w:r w:rsidRPr="00D03B3B">
              <w:rPr>
                <w:rFonts w:eastAsia="Times New Roman" w:cs="Times New Roman"/>
                <w:b/>
                <w:color w:val="000000"/>
                <w:szCs w:val="24"/>
              </w:rPr>
              <w:t>Specific Instructional Techniques</w:t>
            </w:r>
          </w:p>
        </w:tc>
      </w:tr>
      <w:tr w:rsidR="00E96C7E" w:rsidRPr="00D03B3B" w:rsidTr="004B7B53">
        <w:tc>
          <w:tcPr>
            <w:tcW w:w="90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b/>
                <w:bCs/>
                <w:color w:val="000000"/>
                <w:szCs w:val="24"/>
              </w:rPr>
            </w:pPr>
            <w:r w:rsidRPr="00D03B3B">
              <w:rPr>
                <w:rFonts w:eastAsia="Times New Roman" w:cs="Times New Roman"/>
                <w:b/>
                <w:bCs/>
                <w:color w:val="000000"/>
                <w:szCs w:val="24"/>
              </w:rPr>
              <w:t>II</w:t>
            </w:r>
          </w:p>
        </w:tc>
        <w:tc>
          <w:tcPr>
            <w:tcW w:w="774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rPr>
                <w:rFonts w:cs="Times New Roman"/>
                <w:szCs w:val="24"/>
              </w:rPr>
            </w:pPr>
            <w:r w:rsidRPr="00D03B3B">
              <w:rPr>
                <w:rFonts w:cs="Times New Roman"/>
                <w:szCs w:val="24"/>
              </w:rPr>
              <w:t>We have talked about a variety of laws and agreements that guarantee children's rights in Nepal's education and other fields. However, various studies have found that despite the Nepali Constitution's provisions, educational institutions have not been acting in a way that fosters and supports the implementation of children's rights in actual classroom settings. In this regard, students will visit a nearby school and note some actions taken to institutionalize children's rights there on the one hand, and some impediments that make it unlikely that children's rights will be upheld in the institution for a long time on the other. Then students will create a concise report that includes the following elements:</w:t>
            </w:r>
          </w:p>
          <w:p w:rsidR="00E96C7E" w:rsidRPr="00D03B3B" w:rsidRDefault="00E96C7E" w:rsidP="00106E49">
            <w:pPr>
              <w:pStyle w:val="ListParagraph"/>
              <w:numPr>
                <w:ilvl w:val="0"/>
                <w:numId w:val="55"/>
              </w:numPr>
              <w:spacing w:after="120"/>
              <w:jc w:val="both"/>
            </w:pPr>
            <w:r w:rsidRPr="00D03B3B">
              <w:t>Title page</w:t>
            </w:r>
          </w:p>
          <w:p w:rsidR="00E96C7E" w:rsidRPr="00D03B3B" w:rsidRDefault="00E96C7E" w:rsidP="00106E49">
            <w:pPr>
              <w:pStyle w:val="ListParagraph"/>
              <w:numPr>
                <w:ilvl w:val="0"/>
                <w:numId w:val="55"/>
              </w:numPr>
              <w:spacing w:after="120"/>
              <w:jc w:val="both"/>
            </w:pPr>
            <w:r w:rsidRPr="00D03B3B">
              <w:t>Background of the study</w:t>
            </w:r>
          </w:p>
          <w:p w:rsidR="00E96C7E" w:rsidRPr="00D03B3B" w:rsidRDefault="00E96C7E" w:rsidP="00106E49">
            <w:pPr>
              <w:pStyle w:val="ListParagraph"/>
              <w:numPr>
                <w:ilvl w:val="0"/>
                <w:numId w:val="55"/>
              </w:numPr>
              <w:spacing w:after="120"/>
              <w:jc w:val="both"/>
            </w:pPr>
            <w:r w:rsidRPr="00D03B3B">
              <w:t>Introduction to sample school</w:t>
            </w:r>
          </w:p>
          <w:p w:rsidR="00E96C7E" w:rsidRPr="00D03B3B" w:rsidRDefault="00E96C7E" w:rsidP="00106E49">
            <w:pPr>
              <w:pStyle w:val="ListParagraph"/>
              <w:numPr>
                <w:ilvl w:val="0"/>
                <w:numId w:val="55"/>
              </w:numPr>
              <w:spacing w:after="120"/>
              <w:jc w:val="both"/>
            </w:pPr>
            <w:r w:rsidRPr="00D03B3B">
              <w:t>Activities enacted to optimize child rights</w:t>
            </w:r>
          </w:p>
          <w:p w:rsidR="00E96C7E" w:rsidRPr="00D03B3B" w:rsidRDefault="00E96C7E" w:rsidP="00106E49">
            <w:pPr>
              <w:pStyle w:val="ListParagraph"/>
              <w:numPr>
                <w:ilvl w:val="0"/>
                <w:numId w:val="55"/>
              </w:numPr>
              <w:spacing w:after="120"/>
              <w:jc w:val="both"/>
            </w:pPr>
            <w:r w:rsidRPr="00D03B3B">
              <w:t>Activities that jeopardize the possibility of practicing child rights</w:t>
            </w:r>
          </w:p>
          <w:p w:rsidR="00E96C7E" w:rsidRPr="00D03B3B" w:rsidRDefault="00E96C7E" w:rsidP="00106E49">
            <w:pPr>
              <w:pStyle w:val="ListParagraph"/>
              <w:numPr>
                <w:ilvl w:val="0"/>
                <w:numId w:val="55"/>
              </w:numPr>
              <w:spacing w:after="120"/>
              <w:jc w:val="both"/>
            </w:pPr>
            <w:r w:rsidRPr="00D03B3B">
              <w:t xml:space="preserve">Conclusion </w:t>
            </w:r>
          </w:p>
        </w:tc>
      </w:tr>
      <w:tr w:rsidR="00E96C7E" w:rsidRPr="00D03B3B" w:rsidTr="004B7B53">
        <w:tc>
          <w:tcPr>
            <w:tcW w:w="90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b/>
                <w:bCs/>
                <w:color w:val="000000"/>
                <w:szCs w:val="24"/>
              </w:rPr>
            </w:pPr>
            <w:r w:rsidRPr="00D03B3B">
              <w:rPr>
                <w:rFonts w:eastAsia="Times New Roman" w:cs="Times New Roman"/>
                <w:b/>
                <w:bCs/>
                <w:color w:val="000000"/>
                <w:szCs w:val="24"/>
              </w:rPr>
              <w:t>IV</w:t>
            </w:r>
          </w:p>
        </w:tc>
        <w:tc>
          <w:tcPr>
            <w:tcW w:w="774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jc w:val="both"/>
              <w:rPr>
                <w:rFonts w:cs="Times New Roman"/>
                <w:szCs w:val="24"/>
              </w:rPr>
            </w:pPr>
            <w:r w:rsidRPr="00D03B3B">
              <w:rPr>
                <w:rFonts w:cs="Times New Roman"/>
                <w:szCs w:val="24"/>
              </w:rPr>
              <w:t xml:space="preserve">To attain sustainable development goals, almost every country in the world has changed its educational policies and curricula from elementary school to university level. Since Nepal is not an exception, these objectives have also been taken into account when developing educational policies and curricula for schools through universities in Nepal. In this context, students will choose any curriculum from the school level and examine: How the curriculum has included the sustainable development goals. What should be done to improve its responsiveness to the achievement of sustainable development goals? The </w:t>
            </w:r>
            <w:r w:rsidRPr="00D03B3B">
              <w:rPr>
                <w:rFonts w:cs="Times New Roman"/>
                <w:szCs w:val="24"/>
              </w:rPr>
              <w:lastRenderedPageBreak/>
              <w:t>students will write the answers to these questions in no more than 5 pages.</w:t>
            </w:r>
          </w:p>
        </w:tc>
      </w:tr>
      <w:tr w:rsidR="00E96C7E" w:rsidRPr="00D03B3B" w:rsidTr="004B7B53">
        <w:tc>
          <w:tcPr>
            <w:tcW w:w="90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color w:val="000000"/>
                <w:szCs w:val="24"/>
              </w:rPr>
            </w:pPr>
          </w:p>
          <w:p w:rsidR="00E96C7E" w:rsidRPr="00D03B3B" w:rsidRDefault="00E96C7E" w:rsidP="004B7B53">
            <w:pPr>
              <w:pBdr>
                <w:top w:val="nil"/>
                <w:left w:val="nil"/>
                <w:bottom w:val="nil"/>
                <w:right w:val="nil"/>
                <w:between w:val="nil"/>
              </w:pBdr>
              <w:spacing w:after="120" w:line="300" w:lineRule="auto"/>
              <w:jc w:val="center"/>
              <w:rPr>
                <w:rFonts w:eastAsia="Times New Roman" w:cs="Times New Roman"/>
                <w:b/>
                <w:bCs/>
                <w:color w:val="000000"/>
                <w:szCs w:val="24"/>
              </w:rPr>
            </w:pPr>
            <w:r w:rsidRPr="00D03B3B">
              <w:rPr>
                <w:rFonts w:eastAsia="Times New Roman" w:cs="Times New Roman"/>
                <w:b/>
                <w:bCs/>
                <w:color w:val="000000"/>
                <w:szCs w:val="24"/>
              </w:rPr>
              <w:t>V</w:t>
            </w:r>
          </w:p>
        </w:tc>
        <w:tc>
          <w:tcPr>
            <w:tcW w:w="7740" w:type="dxa"/>
            <w:tcBorders>
              <w:top w:val="single" w:sz="4" w:space="0" w:color="000000"/>
              <w:left w:val="single" w:sz="4" w:space="0" w:color="000000"/>
              <w:bottom w:val="single" w:sz="4" w:space="0" w:color="000000"/>
              <w:right w:val="single" w:sz="4" w:space="0" w:color="000000"/>
            </w:tcBorders>
          </w:tcPr>
          <w:p w:rsidR="00E96C7E" w:rsidRPr="00D03B3B" w:rsidRDefault="00E96C7E" w:rsidP="004B7B53">
            <w:pPr>
              <w:jc w:val="both"/>
              <w:rPr>
                <w:rFonts w:cs="Times New Roman"/>
                <w:szCs w:val="24"/>
              </w:rPr>
            </w:pPr>
            <w:r w:rsidRPr="00D03B3B">
              <w:rPr>
                <w:rFonts w:cs="Times New Roman"/>
                <w:szCs w:val="24"/>
              </w:rPr>
              <w:t xml:space="preserve">Nepal is a multicultural, multiethnic, multi-linguistic, and socio-economically diversified country. Such diversity is also reflected in almost all classes from the school to university level. Due to their varied origins, students enrolling in a particular grade may have various experiences, learning needs, learning styles, and </w:t>
            </w:r>
            <w:proofErr w:type="spellStart"/>
            <w:r w:rsidRPr="00D03B3B">
              <w:rPr>
                <w:rFonts w:cs="Times New Roman"/>
                <w:szCs w:val="24"/>
              </w:rPr>
              <w:t>learnability</w:t>
            </w:r>
            <w:proofErr w:type="spellEnd"/>
            <w:r w:rsidRPr="00D03B3B">
              <w:rPr>
                <w:rFonts w:cs="Times New Roman"/>
                <w:szCs w:val="24"/>
              </w:rPr>
              <w:t xml:space="preserve"> from one another. Without customizing a curriculum for each of these learners in accordance with their unique learning requirements and abilities, none of them may benefit from it. In this regard, students will consider any academic session you've had, from elementary school through college. Write down briefly any multiple means of representation, multiple means of engagement, and multiple means of expression that a specific subject teacher can use to ensure that his or her students have equitable access to the curriculum.</w:t>
            </w:r>
          </w:p>
        </w:tc>
      </w:tr>
    </w:tbl>
    <w:p w:rsidR="00E96C7E" w:rsidRPr="00D03B3B" w:rsidRDefault="00E96C7E" w:rsidP="00E96C7E">
      <w:pPr>
        <w:pStyle w:val="ListParagraph"/>
        <w:rPr>
          <w:i/>
        </w:rPr>
      </w:pPr>
      <w:r w:rsidRPr="00D03B3B">
        <w:rPr>
          <w:i/>
        </w:rPr>
        <w:tab/>
        <w:t xml:space="preserve">Note: The teacher can assign these activities as a part of the internal assignment and </w:t>
      </w:r>
      <w:r w:rsidRPr="00D03B3B">
        <w:rPr>
          <w:i/>
        </w:rPr>
        <w:tab/>
        <w:t xml:space="preserve">then s/he can determine a grade as per the quality of the product.  </w:t>
      </w:r>
    </w:p>
    <w:p w:rsidR="00E96C7E" w:rsidRPr="00D03B3B" w:rsidRDefault="00E96C7E" w:rsidP="00E96C7E">
      <w:pPr>
        <w:pStyle w:val="ListParagraph"/>
        <w:rPr>
          <w:i/>
        </w:rPr>
      </w:pPr>
    </w:p>
    <w:p w:rsidR="00E96C7E" w:rsidRPr="00D03B3B" w:rsidRDefault="00E96C7E" w:rsidP="00E96C7E">
      <w:pPr>
        <w:pStyle w:val="ListParagraph"/>
        <w:ind w:left="360" w:hanging="360"/>
        <w:rPr>
          <w:b/>
        </w:rPr>
      </w:pPr>
      <w:r w:rsidRPr="00D03B3B">
        <w:rPr>
          <w:b/>
        </w:rPr>
        <w:t xml:space="preserve">5.  Evaluation </w:t>
      </w:r>
    </w:p>
    <w:p w:rsidR="00E96C7E" w:rsidRPr="00D03B3B" w:rsidRDefault="00E96C7E" w:rsidP="00E96C7E">
      <w:pPr>
        <w:pStyle w:val="ListParagraph"/>
        <w:ind w:left="360" w:hanging="360"/>
        <w:rPr>
          <w:b/>
        </w:rPr>
      </w:pPr>
      <w:r w:rsidRPr="00D03B3B">
        <w:rPr>
          <w:b/>
        </w:rPr>
        <w:tab/>
      </w:r>
      <w:r w:rsidRPr="00D03B3B">
        <w:t xml:space="preserve">Both internal and external assessments will be applied to evaluate the knowledge and skills of students that is supposed to be learnt under this course. Internal assessment will be used as a part of both formative and summative evaluation. Instructional activities of the classroom will be improved by considering the result of each internal assessment and the score obtained in the assessment will be used to determine the grade of each student in the end of each semester. Brief description of proposed internal and external assignments is given below: </w:t>
      </w:r>
    </w:p>
    <w:p w:rsidR="00E96C7E" w:rsidRPr="00D03B3B" w:rsidRDefault="00E96C7E" w:rsidP="00E96C7E">
      <w:pPr>
        <w:pStyle w:val="ListParagraph"/>
        <w:ind w:left="360" w:hanging="360"/>
        <w:rPr>
          <w:b/>
        </w:rPr>
      </w:pPr>
    </w:p>
    <w:p w:rsidR="00E96C7E" w:rsidRPr="00D03B3B" w:rsidRDefault="00E96C7E" w:rsidP="00E96C7E">
      <w:pPr>
        <w:pStyle w:val="ListParagraph"/>
        <w:ind w:left="360" w:hanging="360"/>
        <w:rPr>
          <w:b/>
        </w:rPr>
      </w:pPr>
      <w:r w:rsidRPr="00D03B3B">
        <w:rPr>
          <w:b/>
        </w:rPr>
        <w:tab/>
        <w:t>5.1 Internal Assessment</w:t>
      </w:r>
    </w:p>
    <w:p w:rsidR="00E96C7E" w:rsidRPr="00D03B3B" w:rsidRDefault="00E96C7E" w:rsidP="00E96C7E">
      <w:pPr>
        <w:pStyle w:val="ListParagraph"/>
        <w:ind w:left="360" w:hanging="360"/>
      </w:pPr>
      <w:r w:rsidRPr="00D03B3B">
        <w:tab/>
        <w:t xml:space="preserve">Subject teacher will conduct different type of internal assessments based on the contents taught on the behalf of department/college. Teacher will use attendance, classroom participation, individual work, group work, presentation, written exam, etc. as the major criteria of internal assignment. Thus, the teacher will evaluate each student internally by using following criteria: </w:t>
      </w:r>
    </w:p>
    <w:tbl>
      <w:tblPr>
        <w:tblStyle w:val="TableGrid"/>
        <w:tblW w:w="0" w:type="auto"/>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1"/>
        <w:gridCol w:w="1734"/>
      </w:tblGrid>
      <w:tr w:rsidR="00E96C7E" w:rsidRPr="00D03B3B" w:rsidTr="004B7B53">
        <w:tc>
          <w:tcPr>
            <w:tcW w:w="4381" w:type="dxa"/>
          </w:tcPr>
          <w:p w:rsidR="00E96C7E" w:rsidRPr="00D03B3B" w:rsidRDefault="00E96C7E" w:rsidP="004B7B53">
            <w:pPr>
              <w:spacing w:line="276" w:lineRule="auto"/>
              <w:jc w:val="both"/>
              <w:rPr>
                <w:b/>
              </w:rPr>
            </w:pPr>
            <w:r w:rsidRPr="00D03B3B">
              <w:rPr>
                <w:b/>
              </w:rPr>
              <w:t xml:space="preserve">Criteria of Assessment </w:t>
            </w:r>
          </w:p>
        </w:tc>
        <w:tc>
          <w:tcPr>
            <w:tcW w:w="1170" w:type="dxa"/>
          </w:tcPr>
          <w:p w:rsidR="00E96C7E" w:rsidRPr="00D03B3B" w:rsidRDefault="00E96C7E" w:rsidP="004B7B53">
            <w:pPr>
              <w:pStyle w:val="ListParagraph"/>
              <w:tabs>
                <w:tab w:val="center" w:pos="477"/>
              </w:tabs>
              <w:spacing w:line="276" w:lineRule="auto"/>
              <w:rPr>
                <w:b/>
              </w:rPr>
            </w:pPr>
            <w:r w:rsidRPr="00D03B3B">
              <w:rPr>
                <w:b/>
              </w:rPr>
              <w:tab/>
              <w:t>Points</w:t>
            </w:r>
          </w:p>
        </w:tc>
      </w:tr>
      <w:tr w:rsidR="00E96C7E" w:rsidRPr="00D03B3B" w:rsidTr="004B7B53">
        <w:tc>
          <w:tcPr>
            <w:tcW w:w="4381" w:type="dxa"/>
          </w:tcPr>
          <w:p w:rsidR="00E96C7E" w:rsidRPr="00D03B3B" w:rsidRDefault="00E96C7E" w:rsidP="00106E49">
            <w:pPr>
              <w:pStyle w:val="ListParagraph"/>
              <w:numPr>
                <w:ilvl w:val="0"/>
                <w:numId w:val="56"/>
              </w:numPr>
              <w:spacing w:line="276" w:lineRule="auto"/>
              <w:jc w:val="both"/>
            </w:pPr>
            <w:r w:rsidRPr="00D03B3B">
              <w:t>Attendance</w:t>
            </w:r>
          </w:p>
        </w:tc>
        <w:tc>
          <w:tcPr>
            <w:tcW w:w="1170" w:type="dxa"/>
          </w:tcPr>
          <w:p w:rsidR="00E96C7E" w:rsidRPr="00D03B3B" w:rsidRDefault="00E96C7E" w:rsidP="004B7B53">
            <w:pPr>
              <w:pStyle w:val="ListParagraph"/>
              <w:spacing w:line="276" w:lineRule="auto"/>
              <w:jc w:val="center"/>
            </w:pPr>
            <w:r w:rsidRPr="00D03B3B">
              <w:t>5</w:t>
            </w:r>
          </w:p>
        </w:tc>
      </w:tr>
      <w:tr w:rsidR="00E96C7E" w:rsidRPr="00D03B3B" w:rsidTr="004B7B53">
        <w:tc>
          <w:tcPr>
            <w:tcW w:w="4381" w:type="dxa"/>
          </w:tcPr>
          <w:p w:rsidR="00E96C7E" w:rsidRPr="00D03B3B" w:rsidRDefault="00E96C7E" w:rsidP="00106E49">
            <w:pPr>
              <w:pStyle w:val="ListParagraph"/>
              <w:numPr>
                <w:ilvl w:val="0"/>
                <w:numId w:val="56"/>
              </w:numPr>
              <w:spacing w:line="276" w:lineRule="auto"/>
              <w:jc w:val="both"/>
            </w:pPr>
            <w:r w:rsidRPr="00D03B3B">
              <w:t xml:space="preserve">Classroom participation </w:t>
            </w:r>
          </w:p>
        </w:tc>
        <w:tc>
          <w:tcPr>
            <w:tcW w:w="1170" w:type="dxa"/>
          </w:tcPr>
          <w:p w:rsidR="00E96C7E" w:rsidRPr="00D03B3B" w:rsidRDefault="00E96C7E" w:rsidP="004B7B53">
            <w:pPr>
              <w:pStyle w:val="ListParagraph"/>
              <w:spacing w:line="276" w:lineRule="auto"/>
              <w:jc w:val="center"/>
            </w:pPr>
            <w:r w:rsidRPr="00D03B3B">
              <w:t>5</w:t>
            </w:r>
          </w:p>
        </w:tc>
      </w:tr>
      <w:tr w:rsidR="00E96C7E" w:rsidRPr="00D03B3B" w:rsidTr="004B7B53">
        <w:tc>
          <w:tcPr>
            <w:tcW w:w="4381" w:type="dxa"/>
          </w:tcPr>
          <w:p w:rsidR="00E96C7E" w:rsidRPr="00D03B3B" w:rsidRDefault="00E96C7E" w:rsidP="00106E49">
            <w:pPr>
              <w:pStyle w:val="ListParagraph"/>
              <w:numPr>
                <w:ilvl w:val="0"/>
                <w:numId w:val="56"/>
              </w:numPr>
              <w:spacing w:line="276" w:lineRule="auto"/>
              <w:jc w:val="both"/>
            </w:pPr>
            <w:r w:rsidRPr="00D03B3B">
              <w:t xml:space="preserve">First assignment </w:t>
            </w:r>
          </w:p>
        </w:tc>
        <w:tc>
          <w:tcPr>
            <w:tcW w:w="1170" w:type="dxa"/>
          </w:tcPr>
          <w:p w:rsidR="00E96C7E" w:rsidRPr="00D03B3B" w:rsidRDefault="00E96C7E" w:rsidP="004B7B53">
            <w:pPr>
              <w:pStyle w:val="ListParagraph"/>
              <w:spacing w:line="276" w:lineRule="auto"/>
              <w:jc w:val="center"/>
            </w:pPr>
            <w:r w:rsidRPr="00D03B3B">
              <w:t>10</w:t>
            </w:r>
          </w:p>
        </w:tc>
      </w:tr>
      <w:tr w:rsidR="00E96C7E" w:rsidRPr="00D03B3B" w:rsidTr="004B7B53">
        <w:tc>
          <w:tcPr>
            <w:tcW w:w="4381" w:type="dxa"/>
          </w:tcPr>
          <w:p w:rsidR="00E96C7E" w:rsidRPr="00D03B3B" w:rsidRDefault="00E96C7E" w:rsidP="00106E49">
            <w:pPr>
              <w:pStyle w:val="ListParagraph"/>
              <w:numPr>
                <w:ilvl w:val="0"/>
                <w:numId w:val="56"/>
              </w:numPr>
              <w:spacing w:line="276" w:lineRule="auto"/>
              <w:jc w:val="both"/>
            </w:pPr>
            <w:r w:rsidRPr="00D03B3B">
              <w:t xml:space="preserve">Second assignment </w:t>
            </w:r>
          </w:p>
        </w:tc>
        <w:tc>
          <w:tcPr>
            <w:tcW w:w="1170" w:type="dxa"/>
          </w:tcPr>
          <w:p w:rsidR="00E96C7E" w:rsidRPr="00D03B3B" w:rsidRDefault="00E96C7E" w:rsidP="004B7B53">
            <w:pPr>
              <w:pStyle w:val="ListParagraph"/>
              <w:spacing w:line="276" w:lineRule="auto"/>
              <w:jc w:val="center"/>
            </w:pPr>
            <w:r w:rsidRPr="00D03B3B">
              <w:t>10</w:t>
            </w:r>
          </w:p>
        </w:tc>
      </w:tr>
      <w:tr w:rsidR="00E96C7E" w:rsidRPr="00D03B3B" w:rsidTr="004B7B53">
        <w:tc>
          <w:tcPr>
            <w:tcW w:w="4381" w:type="dxa"/>
          </w:tcPr>
          <w:p w:rsidR="00E96C7E" w:rsidRPr="00D03B3B" w:rsidRDefault="00E96C7E" w:rsidP="00106E49">
            <w:pPr>
              <w:pStyle w:val="ListParagraph"/>
              <w:numPr>
                <w:ilvl w:val="0"/>
                <w:numId w:val="56"/>
              </w:numPr>
              <w:spacing w:line="276" w:lineRule="auto"/>
              <w:jc w:val="both"/>
            </w:pPr>
            <w:r w:rsidRPr="00D03B3B">
              <w:t xml:space="preserve">Third assignment </w:t>
            </w:r>
          </w:p>
        </w:tc>
        <w:tc>
          <w:tcPr>
            <w:tcW w:w="1170" w:type="dxa"/>
          </w:tcPr>
          <w:p w:rsidR="00E96C7E" w:rsidRPr="00D03B3B" w:rsidRDefault="00E96C7E" w:rsidP="004B7B53">
            <w:pPr>
              <w:pStyle w:val="ListParagraph"/>
              <w:spacing w:line="276" w:lineRule="auto"/>
              <w:jc w:val="center"/>
            </w:pPr>
            <w:r w:rsidRPr="00D03B3B">
              <w:t>10</w:t>
            </w:r>
          </w:p>
        </w:tc>
      </w:tr>
      <w:tr w:rsidR="00E96C7E" w:rsidRPr="00D03B3B" w:rsidTr="004B7B53">
        <w:tc>
          <w:tcPr>
            <w:tcW w:w="4381" w:type="dxa"/>
          </w:tcPr>
          <w:p w:rsidR="00E96C7E" w:rsidRPr="00D03B3B" w:rsidRDefault="00E96C7E" w:rsidP="004B7B53">
            <w:pPr>
              <w:pStyle w:val="ListParagraph"/>
              <w:spacing w:line="276" w:lineRule="auto"/>
              <w:rPr>
                <w:b/>
              </w:rPr>
            </w:pPr>
            <w:r w:rsidRPr="00D03B3B">
              <w:rPr>
                <w:b/>
              </w:rPr>
              <w:t>Total</w:t>
            </w:r>
          </w:p>
        </w:tc>
        <w:tc>
          <w:tcPr>
            <w:tcW w:w="1170" w:type="dxa"/>
          </w:tcPr>
          <w:p w:rsidR="00E96C7E" w:rsidRPr="00D03B3B" w:rsidRDefault="00E96C7E" w:rsidP="004B7B53">
            <w:pPr>
              <w:pStyle w:val="ListParagraph"/>
              <w:spacing w:line="276" w:lineRule="auto"/>
              <w:jc w:val="center"/>
              <w:rPr>
                <w:b/>
              </w:rPr>
            </w:pPr>
            <w:r w:rsidRPr="00D03B3B">
              <w:rPr>
                <w:b/>
              </w:rPr>
              <w:t>40</w:t>
            </w:r>
          </w:p>
        </w:tc>
      </w:tr>
    </w:tbl>
    <w:p w:rsidR="00E96C7E" w:rsidRPr="00D03B3B" w:rsidRDefault="00E96C7E" w:rsidP="00E96C7E">
      <w:pPr>
        <w:pStyle w:val="ListParagraph"/>
        <w:spacing w:after="0"/>
        <w:rPr>
          <w:b/>
        </w:rPr>
      </w:pPr>
      <w:r w:rsidRPr="00D03B3B">
        <w:rPr>
          <w:b/>
        </w:rPr>
        <w:t xml:space="preserve">   </w:t>
      </w:r>
    </w:p>
    <w:p w:rsidR="00E96C7E" w:rsidRPr="00D03B3B" w:rsidRDefault="00E96C7E" w:rsidP="00E96C7E">
      <w:pPr>
        <w:pStyle w:val="ListParagraph"/>
        <w:spacing w:after="0"/>
        <w:rPr>
          <w:b/>
        </w:rPr>
      </w:pPr>
    </w:p>
    <w:p w:rsidR="00E96C7E" w:rsidRPr="00D03B3B" w:rsidRDefault="00E96C7E" w:rsidP="00E96C7E">
      <w:pPr>
        <w:pStyle w:val="ListParagraph"/>
        <w:spacing w:after="0"/>
        <w:rPr>
          <w:b/>
        </w:rPr>
      </w:pPr>
    </w:p>
    <w:p w:rsidR="00E96C7E" w:rsidRPr="00D03B3B" w:rsidRDefault="00E96C7E" w:rsidP="00E96C7E">
      <w:pPr>
        <w:pStyle w:val="ListParagraph"/>
        <w:spacing w:after="0"/>
        <w:rPr>
          <w:b/>
        </w:rPr>
      </w:pPr>
      <w:r w:rsidRPr="00D03B3B">
        <w:rPr>
          <w:b/>
        </w:rPr>
        <w:t xml:space="preserve">5.2 Final Examination </w:t>
      </w:r>
    </w:p>
    <w:p w:rsidR="00E96C7E" w:rsidRPr="00D03B3B" w:rsidRDefault="00E96C7E" w:rsidP="00E96C7E">
      <w:pPr>
        <w:pStyle w:val="ListParagraph"/>
        <w:spacing w:after="0"/>
      </w:pPr>
      <w:r w:rsidRPr="00D03B3B">
        <w:t xml:space="preserve">Final exam will be carried out from Dean's Office, Faculty of Education, TU, at the end of each semester. Both subjective and objective questions will be asked in the </w:t>
      </w:r>
      <w:r w:rsidRPr="00D03B3B">
        <w:lastRenderedPageBreak/>
        <w:t xml:space="preserve">exam to assess the mastery of knowledge on the offered course. The structure of the final exam will be as follows: </w:t>
      </w:r>
    </w:p>
    <w:p w:rsidR="00E96C7E" w:rsidRPr="00D03B3B" w:rsidRDefault="00E96C7E" w:rsidP="00E96C7E">
      <w:pPr>
        <w:pStyle w:val="ListParagraph"/>
        <w:spacing w:after="0"/>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8"/>
        <w:gridCol w:w="3065"/>
        <w:gridCol w:w="1792"/>
      </w:tblGrid>
      <w:tr w:rsidR="00E96C7E" w:rsidRPr="00D03B3B" w:rsidTr="004B7B53">
        <w:tc>
          <w:tcPr>
            <w:tcW w:w="4050" w:type="dxa"/>
          </w:tcPr>
          <w:p w:rsidR="00E96C7E" w:rsidRPr="00D03B3B" w:rsidRDefault="00E96C7E" w:rsidP="004B7B53">
            <w:pPr>
              <w:spacing w:line="360" w:lineRule="auto"/>
              <w:rPr>
                <w:b/>
              </w:rPr>
            </w:pPr>
            <w:r w:rsidRPr="00D03B3B">
              <w:rPr>
                <w:b/>
              </w:rPr>
              <w:t>Types of Questions</w:t>
            </w:r>
          </w:p>
        </w:tc>
        <w:tc>
          <w:tcPr>
            <w:tcW w:w="3330" w:type="dxa"/>
          </w:tcPr>
          <w:p w:rsidR="00E96C7E" w:rsidRPr="00D03B3B" w:rsidRDefault="00E96C7E" w:rsidP="004B7B53">
            <w:pPr>
              <w:pStyle w:val="ListParagraph"/>
              <w:spacing w:line="360" w:lineRule="auto"/>
              <w:rPr>
                <w:b/>
              </w:rPr>
            </w:pPr>
            <w:r w:rsidRPr="00D03B3B">
              <w:rPr>
                <w:b/>
              </w:rPr>
              <w:t>Number of Questions</w:t>
            </w:r>
          </w:p>
        </w:tc>
        <w:tc>
          <w:tcPr>
            <w:tcW w:w="1368" w:type="dxa"/>
          </w:tcPr>
          <w:p w:rsidR="00E96C7E" w:rsidRPr="00D03B3B" w:rsidRDefault="00E96C7E" w:rsidP="004B7B53">
            <w:pPr>
              <w:pStyle w:val="ListParagraph"/>
              <w:spacing w:line="360" w:lineRule="auto"/>
              <w:rPr>
                <w:b/>
              </w:rPr>
            </w:pPr>
            <w:r w:rsidRPr="00D03B3B">
              <w:rPr>
                <w:b/>
              </w:rPr>
              <w:t>Marks</w:t>
            </w:r>
          </w:p>
        </w:tc>
      </w:tr>
      <w:tr w:rsidR="00E96C7E" w:rsidRPr="00D03B3B" w:rsidTr="004B7B53">
        <w:tc>
          <w:tcPr>
            <w:tcW w:w="4050" w:type="dxa"/>
          </w:tcPr>
          <w:p w:rsidR="00E96C7E" w:rsidRPr="00D03B3B" w:rsidRDefault="00E96C7E" w:rsidP="00106E49">
            <w:pPr>
              <w:pStyle w:val="ListParagraph"/>
              <w:numPr>
                <w:ilvl w:val="0"/>
                <w:numId w:val="56"/>
              </w:numPr>
              <w:spacing w:line="360" w:lineRule="auto"/>
              <w:ind w:left="270" w:hanging="270"/>
              <w:jc w:val="both"/>
            </w:pPr>
            <w:r w:rsidRPr="00D03B3B">
              <w:t>Objective questions</w:t>
            </w:r>
          </w:p>
        </w:tc>
        <w:tc>
          <w:tcPr>
            <w:tcW w:w="3330" w:type="dxa"/>
          </w:tcPr>
          <w:p w:rsidR="00E96C7E" w:rsidRPr="00D03B3B" w:rsidRDefault="00E96C7E" w:rsidP="004B7B53">
            <w:pPr>
              <w:pStyle w:val="ListParagraph"/>
              <w:spacing w:line="360" w:lineRule="auto"/>
            </w:pPr>
            <w:r w:rsidRPr="00D03B3B">
              <w:t>10 multiple choice items</w:t>
            </w:r>
          </w:p>
        </w:tc>
        <w:tc>
          <w:tcPr>
            <w:tcW w:w="1368" w:type="dxa"/>
          </w:tcPr>
          <w:p w:rsidR="00E96C7E" w:rsidRPr="00D03B3B" w:rsidRDefault="00E96C7E" w:rsidP="004B7B53">
            <w:pPr>
              <w:pStyle w:val="ListParagraph"/>
              <w:spacing w:line="360" w:lineRule="auto"/>
            </w:pPr>
            <w:r w:rsidRPr="00D03B3B">
              <w:t>10x1=10</w:t>
            </w:r>
          </w:p>
        </w:tc>
      </w:tr>
      <w:tr w:rsidR="00E96C7E" w:rsidRPr="00D03B3B" w:rsidTr="004B7B53">
        <w:tc>
          <w:tcPr>
            <w:tcW w:w="4050" w:type="dxa"/>
          </w:tcPr>
          <w:p w:rsidR="00E96C7E" w:rsidRPr="00D03B3B" w:rsidRDefault="00E96C7E" w:rsidP="00106E49">
            <w:pPr>
              <w:pStyle w:val="ListParagraph"/>
              <w:numPr>
                <w:ilvl w:val="0"/>
                <w:numId w:val="56"/>
              </w:numPr>
              <w:spacing w:line="360" w:lineRule="auto"/>
              <w:ind w:left="270" w:hanging="270"/>
              <w:jc w:val="both"/>
            </w:pPr>
            <w:r w:rsidRPr="00D03B3B">
              <w:t xml:space="preserve">Short answer-type questions </w:t>
            </w:r>
          </w:p>
        </w:tc>
        <w:tc>
          <w:tcPr>
            <w:tcW w:w="3330" w:type="dxa"/>
          </w:tcPr>
          <w:p w:rsidR="00E96C7E" w:rsidRPr="00D03B3B" w:rsidRDefault="00E96C7E" w:rsidP="004B7B53">
            <w:pPr>
              <w:pStyle w:val="ListParagraph"/>
              <w:spacing w:line="360" w:lineRule="auto"/>
            </w:pPr>
            <w:r w:rsidRPr="00D03B3B">
              <w:t xml:space="preserve">6 questions </w:t>
            </w:r>
          </w:p>
        </w:tc>
        <w:tc>
          <w:tcPr>
            <w:tcW w:w="1368" w:type="dxa"/>
          </w:tcPr>
          <w:p w:rsidR="00E96C7E" w:rsidRPr="00D03B3B" w:rsidRDefault="00E96C7E" w:rsidP="004B7B53">
            <w:pPr>
              <w:pStyle w:val="ListParagraph"/>
              <w:spacing w:line="360" w:lineRule="auto"/>
            </w:pPr>
            <w:r w:rsidRPr="00D03B3B">
              <w:t>6x5 = 30</w:t>
            </w:r>
          </w:p>
        </w:tc>
      </w:tr>
      <w:tr w:rsidR="00E96C7E" w:rsidRPr="00D03B3B" w:rsidTr="004B7B53">
        <w:tc>
          <w:tcPr>
            <w:tcW w:w="4050" w:type="dxa"/>
          </w:tcPr>
          <w:p w:rsidR="00E96C7E" w:rsidRPr="00D03B3B" w:rsidRDefault="00E96C7E" w:rsidP="00106E49">
            <w:pPr>
              <w:pStyle w:val="ListParagraph"/>
              <w:numPr>
                <w:ilvl w:val="0"/>
                <w:numId w:val="56"/>
              </w:numPr>
              <w:spacing w:line="360" w:lineRule="auto"/>
              <w:ind w:left="270" w:hanging="270"/>
              <w:jc w:val="both"/>
            </w:pPr>
            <w:r w:rsidRPr="00D03B3B">
              <w:t xml:space="preserve">Long answer-type questions </w:t>
            </w:r>
          </w:p>
        </w:tc>
        <w:tc>
          <w:tcPr>
            <w:tcW w:w="3330" w:type="dxa"/>
          </w:tcPr>
          <w:p w:rsidR="00E96C7E" w:rsidRPr="00D03B3B" w:rsidRDefault="00E96C7E" w:rsidP="004B7B53">
            <w:pPr>
              <w:pStyle w:val="ListParagraph"/>
              <w:spacing w:line="360" w:lineRule="auto"/>
            </w:pPr>
            <w:r w:rsidRPr="00D03B3B">
              <w:t xml:space="preserve">2 questions </w:t>
            </w:r>
          </w:p>
        </w:tc>
        <w:tc>
          <w:tcPr>
            <w:tcW w:w="1368" w:type="dxa"/>
          </w:tcPr>
          <w:p w:rsidR="00E96C7E" w:rsidRPr="00D03B3B" w:rsidRDefault="00E96C7E" w:rsidP="004B7B53">
            <w:pPr>
              <w:pStyle w:val="ListParagraph"/>
              <w:spacing w:line="360" w:lineRule="auto"/>
            </w:pPr>
            <w:r w:rsidRPr="00D03B3B">
              <w:t>2x10 = 20</w:t>
            </w:r>
          </w:p>
        </w:tc>
      </w:tr>
      <w:tr w:rsidR="00E96C7E" w:rsidRPr="00D03B3B" w:rsidTr="004B7B53">
        <w:tc>
          <w:tcPr>
            <w:tcW w:w="4050" w:type="dxa"/>
          </w:tcPr>
          <w:p w:rsidR="00E96C7E" w:rsidRPr="00D03B3B" w:rsidRDefault="00E96C7E" w:rsidP="004B7B53">
            <w:pPr>
              <w:pStyle w:val="ListParagraph"/>
              <w:spacing w:line="360" w:lineRule="auto"/>
              <w:rPr>
                <w:b/>
              </w:rPr>
            </w:pPr>
            <w:r w:rsidRPr="00D03B3B">
              <w:rPr>
                <w:b/>
              </w:rPr>
              <w:t xml:space="preserve">Total </w:t>
            </w:r>
          </w:p>
        </w:tc>
        <w:tc>
          <w:tcPr>
            <w:tcW w:w="3330" w:type="dxa"/>
          </w:tcPr>
          <w:p w:rsidR="00E96C7E" w:rsidRPr="00D03B3B" w:rsidRDefault="00E96C7E" w:rsidP="004B7B53">
            <w:pPr>
              <w:pStyle w:val="ListParagraph"/>
              <w:spacing w:line="360" w:lineRule="auto"/>
              <w:rPr>
                <w:b/>
              </w:rPr>
            </w:pPr>
            <w:r w:rsidRPr="00D03B3B">
              <w:rPr>
                <w:b/>
              </w:rPr>
              <w:t xml:space="preserve">18 questions </w:t>
            </w:r>
          </w:p>
        </w:tc>
        <w:tc>
          <w:tcPr>
            <w:tcW w:w="1368" w:type="dxa"/>
          </w:tcPr>
          <w:p w:rsidR="00E96C7E" w:rsidRPr="00D03B3B" w:rsidRDefault="00E96C7E" w:rsidP="004B7B53">
            <w:pPr>
              <w:pStyle w:val="ListParagraph"/>
              <w:spacing w:line="360" w:lineRule="auto"/>
              <w:rPr>
                <w:b/>
              </w:rPr>
            </w:pPr>
            <w:r w:rsidRPr="00D03B3B">
              <w:rPr>
                <w:b/>
              </w:rPr>
              <w:t xml:space="preserve">60 points </w:t>
            </w:r>
          </w:p>
        </w:tc>
      </w:tr>
    </w:tbl>
    <w:p w:rsidR="00E96C7E" w:rsidRPr="00D03B3B" w:rsidRDefault="00E96C7E" w:rsidP="00E96C7E">
      <w:pPr>
        <w:spacing w:after="80" w:line="300" w:lineRule="auto"/>
        <w:ind w:left="90"/>
        <w:rPr>
          <w:rFonts w:eastAsia="Times New Roman" w:cs="Times New Roman"/>
          <w:b/>
          <w:szCs w:val="24"/>
        </w:rPr>
      </w:pPr>
      <w:r w:rsidRPr="00D03B3B">
        <w:rPr>
          <w:rFonts w:eastAsia="Times New Roman" w:cs="Times New Roman"/>
          <w:b/>
          <w:szCs w:val="24"/>
        </w:rPr>
        <w:tab/>
      </w:r>
    </w:p>
    <w:p w:rsidR="00E96C7E" w:rsidRPr="00D03B3B" w:rsidRDefault="00E96C7E" w:rsidP="00E96C7E">
      <w:pPr>
        <w:spacing w:after="80" w:line="300" w:lineRule="auto"/>
        <w:rPr>
          <w:rFonts w:eastAsia="Times New Roman" w:cs="Times New Roman"/>
          <w:b/>
          <w:szCs w:val="24"/>
        </w:rPr>
      </w:pPr>
      <w:r w:rsidRPr="00D03B3B">
        <w:rPr>
          <w:rFonts w:eastAsia="Times New Roman" w:cs="Times New Roman"/>
          <w:b/>
          <w:szCs w:val="24"/>
        </w:rPr>
        <w:t>6. References</w:t>
      </w:r>
    </w:p>
    <w:p w:rsidR="00E96C7E" w:rsidRPr="00D03B3B" w:rsidRDefault="00E96C7E" w:rsidP="00E96C7E">
      <w:pPr>
        <w:spacing w:after="80" w:line="300" w:lineRule="auto"/>
        <w:ind w:left="360" w:hanging="360"/>
        <w:jc w:val="both"/>
        <w:rPr>
          <w:rFonts w:eastAsia="Times New Roman" w:cs="Times New Roman"/>
          <w:iCs/>
          <w:color w:val="000000"/>
          <w:szCs w:val="24"/>
        </w:rPr>
      </w:pPr>
      <w:r w:rsidRPr="00D03B3B">
        <w:rPr>
          <w:rFonts w:eastAsia="Times New Roman" w:cs="Times New Roman"/>
          <w:color w:val="000000"/>
          <w:szCs w:val="24"/>
        </w:rPr>
        <w:t xml:space="preserve">Ball, J. (2011). </w:t>
      </w:r>
      <w:proofErr w:type="gramStart"/>
      <w:r w:rsidRPr="00D03B3B">
        <w:rPr>
          <w:rFonts w:eastAsia="Times New Roman" w:cs="Times New Roman"/>
          <w:i/>
          <w:iCs/>
          <w:color w:val="000000"/>
          <w:szCs w:val="24"/>
        </w:rPr>
        <w:t>Enhancing</w:t>
      </w:r>
      <w:r w:rsidRPr="00D03B3B">
        <w:rPr>
          <w:rFonts w:eastAsia="Times New Roman" w:cs="Times New Roman"/>
          <w:color w:val="000000"/>
          <w:szCs w:val="24"/>
        </w:rPr>
        <w:t xml:space="preserve"> </w:t>
      </w:r>
      <w:r w:rsidRPr="00D03B3B">
        <w:rPr>
          <w:rFonts w:eastAsia="Times New Roman" w:cs="Times New Roman"/>
          <w:i/>
          <w:color w:val="000000"/>
          <w:szCs w:val="24"/>
        </w:rPr>
        <w:t>learning of children from diverse language backgrounds: Mother tongue-based bilingual or multilingual education in early childhood and early primary school years.</w:t>
      </w:r>
      <w:proofErr w:type="gramEnd"/>
      <w:r w:rsidRPr="00D03B3B">
        <w:rPr>
          <w:rFonts w:eastAsia="Times New Roman" w:cs="Times New Roman"/>
          <w:i/>
          <w:color w:val="000000"/>
          <w:szCs w:val="24"/>
        </w:rPr>
        <w:t xml:space="preserve"> </w:t>
      </w:r>
      <w:r w:rsidRPr="00D03B3B">
        <w:rPr>
          <w:rFonts w:eastAsia="Times New Roman" w:cs="Times New Roman"/>
          <w:iCs/>
          <w:color w:val="000000"/>
          <w:szCs w:val="24"/>
        </w:rPr>
        <w:t>Paris: UNESCO (Unit 1 and 2)</w:t>
      </w:r>
    </w:p>
    <w:p w:rsidR="00E96C7E" w:rsidRPr="00D03B3B" w:rsidRDefault="00E96C7E" w:rsidP="00E96C7E">
      <w:pPr>
        <w:spacing w:after="80" w:line="300" w:lineRule="auto"/>
        <w:ind w:left="360" w:hanging="360"/>
        <w:jc w:val="both"/>
        <w:rPr>
          <w:rFonts w:eastAsia="Times New Roman" w:cs="Times New Roman"/>
          <w:iCs/>
          <w:color w:val="000000"/>
          <w:szCs w:val="24"/>
        </w:rPr>
      </w:pPr>
      <w:proofErr w:type="gramStart"/>
      <w:r w:rsidRPr="00D03B3B">
        <w:rPr>
          <w:rFonts w:eastAsia="Times New Roman" w:cs="Times New Roman"/>
          <w:szCs w:val="24"/>
        </w:rPr>
        <w:t>Lafayette, B., &amp; Johnson, K. L. (2013)</w:t>
      </w:r>
      <w:r w:rsidRPr="00D03B3B">
        <w:rPr>
          <w:rFonts w:eastAsia="Times New Roman" w:cs="Times New Roman"/>
          <w:i/>
          <w:szCs w:val="24"/>
        </w:rPr>
        <w:t xml:space="preserve"> Peace and freedom.</w:t>
      </w:r>
      <w:proofErr w:type="gramEnd"/>
      <w:r w:rsidRPr="00D03B3B">
        <w:rPr>
          <w:rFonts w:eastAsia="Times New Roman" w:cs="Times New Roman"/>
          <w:i/>
          <w:szCs w:val="24"/>
        </w:rPr>
        <w:t xml:space="preserve"> </w:t>
      </w:r>
      <w:r w:rsidRPr="00D03B3B">
        <w:rPr>
          <w:rFonts w:eastAsia="Times New Roman" w:cs="Times New Roman"/>
          <w:iCs/>
          <w:szCs w:val="24"/>
        </w:rPr>
        <w:t>Kentucky: University Press of Kentucky. (Unit 3)</w:t>
      </w:r>
    </w:p>
    <w:p w:rsidR="00E96C7E" w:rsidRPr="00D03B3B" w:rsidRDefault="00E96C7E" w:rsidP="00E96C7E">
      <w:pPr>
        <w:widowControl w:val="0"/>
        <w:shd w:val="clear" w:color="auto" w:fill="FFFFFF"/>
        <w:autoSpaceDE w:val="0"/>
        <w:autoSpaceDN w:val="0"/>
        <w:spacing w:after="0" w:line="300" w:lineRule="auto"/>
        <w:ind w:left="502" w:hanging="500"/>
        <w:jc w:val="both"/>
        <w:textAlignment w:val="baseline"/>
        <w:rPr>
          <w:rFonts w:eastAsia="HY Sinmyeongjo" w:cs="Times New Roman"/>
          <w:szCs w:val="24"/>
          <w:shd w:val="clear" w:color="auto" w:fill="FFFFFF"/>
        </w:rPr>
      </w:pPr>
      <w:proofErr w:type="spellStart"/>
      <w:proofErr w:type="gramStart"/>
      <w:r w:rsidRPr="00D03B3B">
        <w:rPr>
          <w:rFonts w:eastAsia="HY Sinmyeongjo" w:cs="Times New Roman"/>
          <w:szCs w:val="24"/>
          <w:shd w:val="clear" w:color="auto" w:fill="FFFFFF"/>
        </w:rPr>
        <w:t>Mastropieri</w:t>
      </w:r>
      <w:proofErr w:type="spellEnd"/>
      <w:r w:rsidRPr="00D03B3B">
        <w:rPr>
          <w:rFonts w:eastAsia="HY Sinmyeongjo" w:cs="Times New Roman"/>
          <w:szCs w:val="24"/>
          <w:shd w:val="clear" w:color="auto" w:fill="FFFFFF"/>
        </w:rPr>
        <w:t>, M. A., &amp; Scruggs, T. E. (2018).</w:t>
      </w:r>
      <w:proofErr w:type="gramEnd"/>
      <w:r w:rsidRPr="00D03B3B">
        <w:rPr>
          <w:rFonts w:eastAsia="HY Sinmyeongjo" w:cs="Times New Roman"/>
          <w:szCs w:val="24"/>
          <w:shd w:val="clear" w:color="auto" w:fill="FFFFFF"/>
        </w:rPr>
        <w:t xml:space="preserve"> </w:t>
      </w:r>
      <w:r w:rsidRPr="00D03B3B">
        <w:rPr>
          <w:rFonts w:eastAsia="HY Sinmyeongjo" w:cs="Times New Roman"/>
          <w:i/>
          <w:iCs/>
          <w:szCs w:val="24"/>
          <w:shd w:val="clear" w:color="auto" w:fill="FFFFFF"/>
        </w:rPr>
        <w:t>The inclusive classroom: Strategies for effective differentiated instruction</w:t>
      </w:r>
      <w:r w:rsidRPr="00D03B3B">
        <w:rPr>
          <w:rFonts w:eastAsia="HY Sinmyeongjo" w:cs="Times New Roman"/>
          <w:szCs w:val="24"/>
          <w:shd w:val="clear" w:color="auto" w:fill="FFFFFF"/>
        </w:rPr>
        <w:t xml:space="preserve"> (6th edition). USA: Pearson Education, Inc. (Unit-5)</w:t>
      </w:r>
    </w:p>
    <w:p w:rsidR="00E96C7E" w:rsidRPr="00D03B3B" w:rsidRDefault="00E96C7E" w:rsidP="00E96C7E">
      <w:pPr>
        <w:spacing w:after="80" w:line="300" w:lineRule="auto"/>
        <w:ind w:left="360" w:hanging="360"/>
        <w:jc w:val="both"/>
        <w:rPr>
          <w:rFonts w:cs="Times New Roman"/>
          <w:szCs w:val="24"/>
        </w:rPr>
      </w:pPr>
      <w:proofErr w:type="gramStart"/>
      <w:r w:rsidRPr="00D03B3B">
        <w:rPr>
          <w:rFonts w:cs="Times New Roman"/>
          <w:szCs w:val="24"/>
        </w:rPr>
        <w:t>Ministry of Education, Science, and Technology (2019).</w:t>
      </w:r>
      <w:proofErr w:type="gramEnd"/>
      <w:r w:rsidRPr="00D03B3B">
        <w:rPr>
          <w:rFonts w:cs="Times New Roman"/>
          <w:szCs w:val="24"/>
        </w:rPr>
        <w:t xml:space="preserve"> </w:t>
      </w:r>
      <w:r w:rsidRPr="00D03B3B">
        <w:rPr>
          <w:rFonts w:cs="Times New Roman"/>
          <w:i/>
          <w:iCs/>
          <w:szCs w:val="24"/>
        </w:rPr>
        <w:t>Sustainable development goal 4: Education 2030, Nepal national framework.</w:t>
      </w:r>
      <w:r w:rsidRPr="00D03B3B">
        <w:rPr>
          <w:rFonts w:cs="Times New Roman"/>
          <w:szCs w:val="24"/>
        </w:rPr>
        <w:t xml:space="preserve"> Kathmandu, Author. (Unit-4)  </w:t>
      </w:r>
    </w:p>
    <w:p w:rsidR="00E96C7E" w:rsidRPr="00D03B3B" w:rsidRDefault="00E96C7E" w:rsidP="00E96C7E">
      <w:pPr>
        <w:spacing w:after="80" w:line="300" w:lineRule="auto"/>
        <w:ind w:left="360" w:hanging="360"/>
        <w:jc w:val="both"/>
        <w:rPr>
          <w:rFonts w:eastAsia="Times New Roman" w:cs="Times New Roman"/>
          <w:iCs/>
          <w:color w:val="000000"/>
          <w:szCs w:val="24"/>
        </w:rPr>
      </w:pPr>
      <w:proofErr w:type="gramStart"/>
      <w:r w:rsidRPr="00D03B3B">
        <w:rPr>
          <w:rFonts w:eastAsia="Times New Roman" w:cs="Times New Roman"/>
          <w:iCs/>
          <w:color w:val="000000"/>
          <w:szCs w:val="24"/>
        </w:rPr>
        <w:t>Nepal Law Commission (2015).</w:t>
      </w:r>
      <w:proofErr w:type="gramEnd"/>
      <w:r w:rsidRPr="00D03B3B">
        <w:rPr>
          <w:rFonts w:eastAsia="Times New Roman" w:cs="Times New Roman"/>
          <w:iCs/>
          <w:color w:val="000000"/>
          <w:szCs w:val="24"/>
        </w:rPr>
        <w:t xml:space="preserve"> </w:t>
      </w:r>
      <w:proofErr w:type="gramStart"/>
      <w:r w:rsidRPr="00D03B3B">
        <w:rPr>
          <w:rFonts w:eastAsia="Times New Roman" w:cs="Times New Roman"/>
          <w:i/>
          <w:color w:val="000000"/>
          <w:szCs w:val="24"/>
        </w:rPr>
        <w:t>The constitution of Nepal.</w:t>
      </w:r>
      <w:proofErr w:type="gramEnd"/>
      <w:r w:rsidRPr="00D03B3B">
        <w:rPr>
          <w:rFonts w:eastAsia="Times New Roman" w:cs="Times New Roman"/>
          <w:iCs/>
          <w:color w:val="000000"/>
          <w:szCs w:val="24"/>
        </w:rPr>
        <w:t xml:space="preserve"> </w:t>
      </w:r>
      <w:proofErr w:type="gramStart"/>
      <w:r w:rsidRPr="00D03B3B">
        <w:rPr>
          <w:rFonts w:eastAsia="Times New Roman" w:cs="Times New Roman"/>
          <w:iCs/>
          <w:color w:val="000000"/>
          <w:szCs w:val="24"/>
        </w:rPr>
        <w:t>Retrieved from https://www.mohp.</w:t>
      </w:r>
      <w:proofErr w:type="gramEnd"/>
      <w:r w:rsidRPr="00D03B3B">
        <w:rPr>
          <w:rFonts w:eastAsia="Times New Roman" w:cs="Times New Roman"/>
          <w:iCs/>
          <w:color w:val="000000"/>
          <w:szCs w:val="24"/>
        </w:rPr>
        <w:t xml:space="preserve"> gov.np/downloads/Constitution%20of%20Nepal%202072_full_englis h.pdf (Unit 2) </w:t>
      </w:r>
    </w:p>
    <w:p w:rsidR="00E96C7E" w:rsidRPr="00D03B3B" w:rsidRDefault="00E96C7E" w:rsidP="00E96C7E">
      <w:pPr>
        <w:spacing w:after="80" w:line="300" w:lineRule="auto"/>
        <w:ind w:left="360" w:hanging="360"/>
        <w:jc w:val="both"/>
        <w:rPr>
          <w:rFonts w:eastAsia="Times New Roman" w:cs="Times New Roman"/>
          <w:iCs/>
          <w:color w:val="000000"/>
          <w:szCs w:val="24"/>
        </w:rPr>
      </w:pPr>
      <w:proofErr w:type="gramStart"/>
      <w:r w:rsidRPr="00D03B3B">
        <w:rPr>
          <w:rFonts w:eastAsia="Times New Roman" w:cs="Times New Roman"/>
          <w:iCs/>
          <w:color w:val="000000"/>
          <w:szCs w:val="24"/>
        </w:rPr>
        <w:t>Nepal Law Commission (2018).</w:t>
      </w:r>
      <w:proofErr w:type="gramEnd"/>
      <w:r w:rsidRPr="00D03B3B">
        <w:rPr>
          <w:rFonts w:eastAsia="Times New Roman" w:cs="Times New Roman"/>
          <w:iCs/>
          <w:color w:val="000000"/>
          <w:szCs w:val="24"/>
        </w:rPr>
        <w:t xml:space="preserve"> </w:t>
      </w:r>
      <w:proofErr w:type="gramStart"/>
      <w:r w:rsidRPr="00D03B3B">
        <w:rPr>
          <w:rFonts w:eastAsia="Times New Roman" w:cs="Times New Roman"/>
          <w:iCs/>
          <w:color w:val="000000"/>
          <w:szCs w:val="24"/>
        </w:rPr>
        <w:t>T</w:t>
      </w:r>
      <w:r w:rsidRPr="00D03B3B">
        <w:rPr>
          <w:rFonts w:eastAsia="Times New Roman" w:cs="Times New Roman"/>
          <w:i/>
          <w:color w:val="000000"/>
          <w:szCs w:val="24"/>
        </w:rPr>
        <w:t>he act relating to children-2018.</w:t>
      </w:r>
      <w:proofErr w:type="gramEnd"/>
      <w:r w:rsidRPr="00D03B3B">
        <w:rPr>
          <w:rFonts w:eastAsia="Times New Roman" w:cs="Times New Roman"/>
          <w:iCs/>
          <w:color w:val="000000"/>
          <w:szCs w:val="24"/>
        </w:rPr>
        <w:t xml:space="preserve"> Kathmandu: Author. (Unit-2) </w:t>
      </w:r>
    </w:p>
    <w:p w:rsidR="00E96C7E" w:rsidRPr="00D03B3B" w:rsidRDefault="00E96C7E" w:rsidP="00E96C7E">
      <w:pPr>
        <w:spacing w:after="80" w:line="300" w:lineRule="auto"/>
        <w:ind w:left="360" w:hanging="360"/>
        <w:jc w:val="both"/>
        <w:rPr>
          <w:rFonts w:eastAsia="Times New Roman" w:cs="Times New Roman"/>
          <w:iCs/>
          <w:color w:val="000000"/>
          <w:szCs w:val="24"/>
        </w:rPr>
      </w:pPr>
      <w:proofErr w:type="spellStart"/>
      <w:r w:rsidRPr="00D03B3B">
        <w:rPr>
          <w:rFonts w:eastAsia="Times New Roman" w:cs="Times New Roman"/>
          <w:color w:val="000000"/>
          <w:szCs w:val="24"/>
        </w:rPr>
        <w:t>Soubbotina</w:t>
      </w:r>
      <w:proofErr w:type="spellEnd"/>
      <w:r w:rsidRPr="00D03B3B">
        <w:rPr>
          <w:rFonts w:eastAsia="Times New Roman" w:cs="Times New Roman"/>
          <w:color w:val="000000"/>
          <w:szCs w:val="24"/>
        </w:rPr>
        <w:t xml:space="preserve">, T. P. (2004). </w:t>
      </w:r>
      <w:r w:rsidRPr="00D03B3B">
        <w:rPr>
          <w:rFonts w:eastAsia="Times New Roman" w:cs="Times New Roman"/>
          <w:i/>
          <w:color w:val="000000"/>
          <w:szCs w:val="24"/>
        </w:rPr>
        <w:t xml:space="preserve">Beyond economic growth development: an introduction to sustainable development </w:t>
      </w:r>
      <w:r w:rsidRPr="00D03B3B">
        <w:rPr>
          <w:rFonts w:eastAsia="Times New Roman" w:cs="Times New Roman"/>
          <w:color w:val="000000"/>
          <w:szCs w:val="24"/>
        </w:rPr>
        <w:t xml:space="preserve">(2nd edition). Washington, D.C.: World Bank. (Unit 4) </w:t>
      </w:r>
    </w:p>
    <w:p w:rsidR="00E96C7E" w:rsidRPr="00D03B3B" w:rsidRDefault="00E96C7E" w:rsidP="00E96C7E">
      <w:pPr>
        <w:widowControl w:val="0"/>
        <w:shd w:val="clear" w:color="auto" w:fill="FFFFFF"/>
        <w:autoSpaceDE w:val="0"/>
        <w:autoSpaceDN w:val="0"/>
        <w:spacing w:after="0" w:line="300" w:lineRule="auto"/>
        <w:ind w:left="502" w:hanging="500"/>
        <w:jc w:val="both"/>
        <w:textAlignment w:val="baseline"/>
        <w:rPr>
          <w:rFonts w:eastAsia="Times New Roman" w:cs="Times New Roman"/>
          <w:szCs w:val="24"/>
        </w:rPr>
      </w:pPr>
      <w:r w:rsidRPr="00D03B3B">
        <w:rPr>
          <w:rFonts w:eastAsia="HY Sinmyeongjo" w:cs="Times New Roman"/>
          <w:szCs w:val="24"/>
          <w:shd w:val="clear" w:color="auto" w:fill="FFFFFF"/>
        </w:rPr>
        <w:t xml:space="preserve">Thousand, J. S., Villa, R. A., &amp; </w:t>
      </w:r>
      <w:proofErr w:type="spellStart"/>
      <w:r w:rsidRPr="00D03B3B">
        <w:rPr>
          <w:rFonts w:eastAsia="HY Sinmyeongjo" w:cs="Times New Roman"/>
          <w:szCs w:val="24"/>
          <w:shd w:val="clear" w:color="auto" w:fill="FFFFFF"/>
        </w:rPr>
        <w:t>Nevin</w:t>
      </w:r>
      <w:proofErr w:type="spellEnd"/>
      <w:r w:rsidRPr="00D03B3B">
        <w:rPr>
          <w:rFonts w:eastAsia="HY Sinmyeongjo" w:cs="Times New Roman"/>
          <w:szCs w:val="24"/>
          <w:shd w:val="clear" w:color="auto" w:fill="FFFFFF"/>
        </w:rPr>
        <w:t xml:space="preserve">, A. I. (2007). </w:t>
      </w:r>
      <w:r w:rsidRPr="00D03B3B">
        <w:rPr>
          <w:rFonts w:eastAsia="HY Sinmyeongjo" w:cs="Times New Roman"/>
          <w:i/>
          <w:iCs/>
          <w:szCs w:val="24"/>
          <w:shd w:val="clear" w:color="auto" w:fill="FFFFFF"/>
        </w:rPr>
        <w:t xml:space="preserve">Differentiating instruction: Collaborative planning and teaching for universally designed learning. </w:t>
      </w:r>
      <w:r w:rsidRPr="00D03B3B">
        <w:rPr>
          <w:rFonts w:eastAsia="HY Sinmyeongjo" w:cs="Times New Roman"/>
          <w:szCs w:val="24"/>
          <w:shd w:val="clear" w:color="auto" w:fill="FFFFFF"/>
        </w:rPr>
        <w:t>California: Corwin Press, Sage Publications Company. (Unit-5)</w:t>
      </w:r>
    </w:p>
    <w:p w:rsidR="00E96C7E" w:rsidRPr="00D03B3B" w:rsidRDefault="00E96C7E" w:rsidP="00E96C7E">
      <w:pPr>
        <w:spacing w:after="80" w:line="300" w:lineRule="auto"/>
        <w:ind w:left="360" w:hanging="360"/>
        <w:jc w:val="both"/>
        <w:rPr>
          <w:rFonts w:eastAsia="Times New Roman" w:cs="Times New Roman"/>
          <w:color w:val="000000"/>
          <w:szCs w:val="24"/>
        </w:rPr>
      </w:pPr>
      <w:proofErr w:type="spellStart"/>
      <w:proofErr w:type="gramStart"/>
      <w:r w:rsidRPr="00D03B3B">
        <w:rPr>
          <w:rFonts w:eastAsia="Times New Roman" w:cs="Times New Roman"/>
          <w:color w:val="000000"/>
          <w:szCs w:val="24"/>
        </w:rPr>
        <w:t>Tomasevski</w:t>
      </w:r>
      <w:proofErr w:type="spellEnd"/>
      <w:r w:rsidRPr="00D03B3B">
        <w:rPr>
          <w:rFonts w:eastAsia="Times New Roman" w:cs="Times New Roman"/>
          <w:color w:val="000000"/>
          <w:szCs w:val="24"/>
        </w:rPr>
        <w:t xml:space="preserve"> ,</w:t>
      </w:r>
      <w:proofErr w:type="gramEnd"/>
      <w:r w:rsidRPr="00D03B3B">
        <w:rPr>
          <w:rFonts w:eastAsia="Times New Roman" w:cs="Times New Roman"/>
          <w:color w:val="000000"/>
          <w:szCs w:val="24"/>
        </w:rPr>
        <w:t xml:space="preserve"> K. (2004). </w:t>
      </w:r>
      <w:r w:rsidRPr="00D03B3B">
        <w:rPr>
          <w:rFonts w:eastAsia="Times New Roman" w:cs="Times New Roman"/>
          <w:i/>
          <w:color w:val="000000"/>
          <w:szCs w:val="24"/>
        </w:rPr>
        <w:t xml:space="preserve">Manual on right based education. </w:t>
      </w:r>
      <w:r w:rsidRPr="00D03B3B">
        <w:rPr>
          <w:rFonts w:eastAsia="Times New Roman" w:cs="Times New Roman"/>
          <w:color w:val="000000"/>
          <w:szCs w:val="24"/>
        </w:rPr>
        <w:t>Bangkok: UNESCO. (Unit 2)</w:t>
      </w:r>
    </w:p>
    <w:p w:rsidR="00E96C7E" w:rsidRPr="00D03B3B" w:rsidRDefault="00E96C7E" w:rsidP="00E96C7E">
      <w:pPr>
        <w:widowControl w:val="0"/>
        <w:shd w:val="clear" w:color="auto" w:fill="FFFFFF"/>
        <w:autoSpaceDE w:val="0"/>
        <w:autoSpaceDN w:val="0"/>
        <w:spacing w:after="0" w:line="300" w:lineRule="auto"/>
        <w:ind w:left="502" w:hanging="500"/>
        <w:jc w:val="both"/>
        <w:textAlignment w:val="baseline"/>
        <w:rPr>
          <w:rFonts w:eastAsia="Times New Roman" w:cs="Times New Roman"/>
          <w:szCs w:val="24"/>
        </w:rPr>
      </w:pPr>
      <w:r w:rsidRPr="00D03B3B">
        <w:rPr>
          <w:rFonts w:eastAsia="HY Sinmyeongjo" w:cs="Times New Roman"/>
          <w:szCs w:val="24"/>
          <w:shd w:val="clear" w:color="auto" w:fill="FFFFFF"/>
        </w:rPr>
        <w:t xml:space="preserve">Tomlinson, C. A. (2013). </w:t>
      </w:r>
      <w:proofErr w:type="gramStart"/>
      <w:r w:rsidRPr="00D03B3B">
        <w:rPr>
          <w:rFonts w:eastAsia="HY Sinmyeongjo" w:cs="Times New Roman"/>
          <w:i/>
          <w:iCs/>
          <w:szCs w:val="24"/>
          <w:shd w:val="clear" w:color="auto" w:fill="FFFFFF"/>
        </w:rPr>
        <w:t>Assessment and student success in a differentiated classroom.</w:t>
      </w:r>
      <w:proofErr w:type="gramEnd"/>
      <w:r w:rsidRPr="00D03B3B">
        <w:rPr>
          <w:rFonts w:eastAsia="HY Sinmyeongjo" w:cs="Times New Roman"/>
          <w:szCs w:val="24"/>
          <w:shd w:val="clear" w:color="auto" w:fill="FFFFFF"/>
        </w:rPr>
        <w:t xml:space="preserve"> USA: Association for Supervision and Curriculum Development. (Unit-5)</w:t>
      </w:r>
    </w:p>
    <w:p w:rsidR="00E96C7E" w:rsidRPr="00D03B3B" w:rsidRDefault="00E96C7E" w:rsidP="00E96C7E">
      <w:pPr>
        <w:widowControl w:val="0"/>
        <w:shd w:val="clear" w:color="auto" w:fill="FFFFFF"/>
        <w:autoSpaceDE w:val="0"/>
        <w:autoSpaceDN w:val="0"/>
        <w:spacing w:after="0" w:line="300" w:lineRule="auto"/>
        <w:ind w:left="502" w:hanging="500"/>
        <w:jc w:val="both"/>
        <w:textAlignment w:val="baseline"/>
        <w:rPr>
          <w:rFonts w:eastAsia="Times New Roman" w:cs="Times New Roman"/>
          <w:szCs w:val="24"/>
        </w:rPr>
      </w:pPr>
      <w:proofErr w:type="gramStart"/>
      <w:r w:rsidRPr="00D03B3B">
        <w:rPr>
          <w:rFonts w:eastAsia="HY Sinmyeongjo" w:cs="Times New Roman"/>
          <w:szCs w:val="24"/>
          <w:shd w:val="clear" w:color="auto" w:fill="FFFFFF"/>
        </w:rPr>
        <w:t>Tomlinson, C. A., &amp; Murphy, M. (2015).</w:t>
      </w:r>
      <w:proofErr w:type="gramEnd"/>
      <w:r w:rsidRPr="00D03B3B">
        <w:rPr>
          <w:rFonts w:eastAsia="HY Sinmyeongjo" w:cs="Times New Roman"/>
          <w:szCs w:val="24"/>
          <w:shd w:val="clear" w:color="auto" w:fill="FFFFFF"/>
        </w:rPr>
        <w:t xml:space="preserve"> </w:t>
      </w:r>
      <w:proofErr w:type="gramStart"/>
      <w:r w:rsidRPr="00D03B3B">
        <w:rPr>
          <w:rFonts w:eastAsia="HY Sinmyeongjo" w:cs="Times New Roman"/>
          <w:i/>
          <w:iCs/>
          <w:szCs w:val="24"/>
          <w:shd w:val="clear" w:color="auto" w:fill="FFFFFF"/>
        </w:rPr>
        <w:t xml:space="preserve">Leading for differentiation: Growing teachers who </w:t>
      </w:r>
      <w:r w:rsidRPr="00D03B3B">
        <w:rPr>
          <w:rFonts w:eastAsia="HY Sinmyeongjo" w:cs="Times New Roman"/>
          <w:i/>
          <w:iCs/>
          <w:szCs w:val="24"/>
          <w:shd w:val="clear" w:color="auto" w:fill="FFFFFF"/>
        </w:rPr>
        <w:lastRenderedPageBreak/>
        <w:t>grow kids.</w:t>
      </w:r>
      <w:proofErr w:type="gramEnd"/>
      <w:r w:rsidRPr="00D03B3B">
        <w:rPr>
          <w:rFonts w:eastAsia="HY Sinmyeongjo" w:cs="Times New Roman"/>
          <w:szCs w:val="24"/>
          <w:shd w:val="clear" w:color="auto" w:fill="FFFFFF"/>
        </w:rPr>
        <w:t xml:space="preserve"> USA: Association for Supervision and Curriculum Development. (Unit-5)</w:t>
      </w:r>
    </w:p>
    <w:p w:rsidR="00E96C7E" w:rsidRPr="00D03B3B" w:rsidRDefault="00E96C7E" w:rsidP="00E96C7E">
      <w:pPr>
        <w:spacing w:after="80" w:line="300" w:lineRule="auto"/>
        <w:ind w:left="360" w:hanging="360"/>
        <w:jc w:val="both"/>
        <w:rPr>
          <w:rFonts w:eastAsia="Times New Roman" w:cs="Times New Roman"/>
          <w:iCs/>
          <w:color w:val="000000"/>
          <w:szCs w:val="24"/>
        </w:rPr>
      </w:pPr>
      <w:proofErr w:type="gramStart"/>
      <w:r w:rsidRPr="00D03B3B">
        <w:rPr>
          <w:rFonts w:eastAsia="Times New Roman" w:cs="Times New Roman"/>
          <w:color w:val="000000"/>
          <w:szCs w:val="24"/>
        </w:rPr>
        <w:t>UNESCO (2012).</w:t>
      </w:r>
      <w:proofErr w:type="gramEnd"/>
      <w:r w:rsidRPr="00D03B3B">
        <w:rPr>
          <w:rFonts w:eastAsia="Times New Roman" w:cs="Times New Roman"/>
          <w:color w:val="000000"/>
          <w:szCs w:val="24"/>
        </w:rPr>
        <w:t xml:space="preserve"> </w:t>
      </w:r>
      <w:proofErr w:type="gramStart"/>
      <w:r w:rsidRPr="00D03B3B">
        <w:rPr>
          <w:rFonts w:eastAsia="Times New Roman" w:cs="Times New Roman"/>
          <w:i/>
          <w:color w:val="000000"/>
          <w:szCs w:val="24"/>
        </w:rPr>
        <w:t>Education for sustainable development</w:t>
      </w:r>
      <w:r w:rsidRPr="00D03B3B">
        <w:rPr>
          <w:rFonts w:eastAsia="Times New Roman" w:cs="Times New Roman"/>
          <w:color w:val="000000"/>
          <w:szCs w:val="24"/>
        </w:rPr>
        <w:t>.</w:t>
      </w:r>
      <w:proofErr w:type="gramEnd"/>
      <w:r w:rsidRPr="00D03B3B">
        <w:rPr>
          <w:rFonts w:eastAsia="Times New Roman" w:cs="Times New Roman"/>
          <w:color w:val="000000"/>
          <w:szCs w:val="24"/>
        </w:rPr>
        <w:t xml:space="preserve"> Paris: Author. (Unit 4)</w:t>
      </w:r>
    </w:p>
    <w:p w:rsidR="00E96C7E" w:rsidRPr="00D03B3B" w:rsidRDefault="00E96C7E" w:rsidP="00E96C7E">
      <w:pPr>
        <w:spacing w:after="80" w:line="300" w:lineRule="auto"/>
        <w:ind w:left="360" w:hanging="360"/>
        <w:jc w:val="both"/>
        <w:rPr>
          <w:rFonts w:eastAsia="Times New Roman" w:cs="Times New Roman"/>
          <w:color w:val="000000"/>
          <w:szCs w:val="24"/>
        </w:rPr>
      </w:pPr>
      <w:proofErr w:type="gramStart"/>
      <w:r w:rsidRPr="00D03B3B">
        <w:rPr>
          <w:rFonts w:eastAsia="Times New Roman" w:cs="Times New Roman"/>
          <w:color w:val="000000"/>
          <w:szCs w:val="24"/>
        </w:rPr>
        <w:t>UNICEF (2007).</w:t>
      </w:r>
      <w:proofErr w:type="gramEnd"/>
      <w:r w:rsidRPr="00D03B3B">
        <w:rPr>
          <w:rFonts w:eastAsia="Times New Roman" w:cs="Times New Roman"/>
          <w:color w:val="000000"/>
          <w:szCs w:val="24"/>
        </w:rPr>
        <w:t xml:space="preserve"> </w:t>
      </w:r>
      <w:r w:rsidRPr="00D03B3B">
        <w:rPr>
          <w:rFonts w:eastAsia="Times New Roman" w:cs="Times New Roman"/>
          <w:i/>
          <w:iCs/>
          <w:color w:val="000000"/>
          <w:szCs w:val="24"/>
        </w:rPr>
        <w:t>A human rights-based approach to education for all: a framework for the realization of children’s right to education and rights within education.</w:t>
      </w:r>
      <w:r w:rsidRPr="00D03B3B">
        <w:rPr>
          <w:rFonts w:eastAsia="Times New Roman" w:cs="Times New Roman"/>
          <w:color w:val="000000"/>
          <w:szCs w:val="24"/>
        </w:rPr>
        <w:t xml:space="preserve"> </w:t>
      </w:r>
      <w:proofErr w:type="spellStart"/>
      <w:r w:rsidRPr="00D03B3B">
        <w:rPr>
          <w:rFonts w:eastAsia="Times New Roman" w:cs="Times New Roman"/>
          <w:color w:val="000000"/>
          <w:szCs w:val="24"/>
        </w:rPr>
        <w:t>NewYork</w:t>
      </w:r>
      <w:proofErr w:type="spellEnd"/>
      <w:r w:rsidRPr="00D03B3B">
        <w:rPr>
          <w:rFonts w:eastAsia="Times New Roman" w:cs="Times New Roman"/>
          <w:color w:val="000000"/>
          <w:szCs w:val="24"/>
        </w:rPr>
        <w:t xml:space="preserve">: Author. (Unit 1 and 2) </w:t>
      </w:r>
    </w:p>
    <w:p w:rsidR="00E96C7E" w:rsidRPr="00D03B3B" w:rsidRDefault="00E96C7E" w:rsidP="00E96C7E">
      <w:pPr>
        <w:spacing w:after="80" w:line="300" w:lineRule="auto"/>
        <w:ind w:left="360" w:hanging="360"/>
        <w:jc w:val="both"/>
        <w:rPr>
          <w:rFonts w:eastAsia="Times New Roman" w:cs="Times New Roman"/>
          <w:iCs/>
          <w:color w:val="000000"/>
          <w:szCs w:val="24"/>
        </w:rPr>
      </w:pPr>
    </w:p>
    <w:p w:rsidR="00E96C7E" w:rsidRPr="00CF5249" w:rsidRDefault="00E96C7E" w:rsidP="00E96C7E">
      <w:pPr>
        <w:pStyle w:val="NoSpacing"/>
        <w:rPr>
          <w:rFonts w:ascii="Times New Roman" w:hAnsi="Times New Roman" w:cs="Times New Roman"/>
          <w:sz w:val="24"/>
          <w:szCs w:val="24"/>
        </w:rPr>
      </w:pPr>
    </w:p>
    <w:p w:rsidR="00E96C7E" w:rsidRDefault="00E96C7E" w:rsidP="00E96C7E">
      <w:pPr>
        <w:spacing w:after="0"/>
        <w:ind w:left="547" w:hanging="547"/>
        <w:jc w:val="both"/>
        <w:rPr>
          <w:rFonts w:eastAsia="Calibri" w:cs="Times New Roman"/>
          <w:szCs w:val="24"/>
        </w:rPr>
      </w:pPr>
    </w:p>
    <w:p w:rsidR="00E96C7E" w:rsidRDefault="00E96C7E" w:rsidP="00E96C7E">
      <w:pPr>
        <w:spacing w:after="0"/>
        <w:ind w:left="547" w:hanging="547"/>
        <w:jc w:val="both"/>
        <w:rPr>
          <w:rFonts w:eastAsia="Calibri" w:cs="Times New Roman"/>
          <w:szCs w:val="24"/>
        </w:rPr>
      </w:pPr>
    </w:p>
    <w:p w:rsidR="00840AC8" w:rsidRPr="008B4C00" w:rsidRDefault="00840AC8" w:rsidP="00E96C7E">
      <w:pPr>
        <w:spacing w:after="0"/>
        <w:ind w:left="547" w:hanging="547"/>
        <w:jc w:val="both"/>
        <w:rPr>
          <w:rFonts w:eastAsia="Calibri" w:cs="Times New Roman"/>
          <w:szCs w:val="24"/>
        </w:rPr>
      </w:pPr>
    </w:p>
    <w:sectPr w:rsidR="00840AC8" w:rsidRPr="008B4C00" w:rsidSect="008B4C00">
      <w:footerReference w:type="default" r:id="rId13"/>
      <w:footnotePr>
        <w:numRestart w:val="eachPage"/>
      </w:footnotePr>
      <w:type w:val="continuous"/>
      <w:pgSz w:w="11907" w:h="16839" w:code="9"/>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49" w:rsidRDefault="00106E49" w:rsidP="00684267">
      <w:pPr>
        <w:spacing w:after="0"/>
      </w:pPr>
      <w:r>
        <w:separator/>
      </w:r>
    </w:p>
  </w:endnote>
  <w:endnote w:type="continuationSeparator" w:id="0">
    <w:p w:rsidR="00106E49" w:rsidRDefault="00106E49" w:rsidP="006842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Y Sinmyeongj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508"/>
      <w:docPartObj>
        <w:docPartGallery w:val="Page Numbers (Bottom of Page)"/>
        <w:docPartUnique/>
      </w:docPartObj>
    </w:sdtPr>
    <w:sdtContent>
      <w:sdt>
        <w:sdtPr>
          <w:id w:val="1483509"/>
          <w:docPartObj>
            <w:docPartGallery w:val="Page Numbers (Top of Page)"/>
            <w:docPartUnique/>
          </w:docPartObj>
        </w:sdtPr>
        <w:sdtContent>
          <w:p w:rsidR="0012246E" w:rsidRDefault="0012246E">
            <w:pPr>
              <w:pStyle w:val="Footer"/>
              <w:jc w:val="right"/>
            </w:pPr>
            <w:r>
              <w:t xml:space="preserve">Page </w:t>
            </w:r>
            <w:r w:rsidR="00544561">
              <w:rPr>
                <w:b/>
                <w:szCs w:val="24"/>
              </w:rPr>
              <w:fldChar w:fldCharType="begin"/>
            </w:r>
            <w:r>
              <w:rPr>
                <w:b/>
              </w:rPr>
              <w:instrText xml:space="preserve"> PAGE </w:instrText>
            </w:r>
            <w:r w:rsidR="00544561">
              <w:rPr>
                <w:b/>
                <w:szCs w:val="24"/>
              </w:rPr>
              <w:fldChar w:fldCharType="separate"/>
            </w:r>
            <w:r w:rsidR="00E96C7E">
              <w:rPr>
                <w:b/>
                <w:noProof/>
              </w:rPr>
              <w:t>15</w:t>
            </w:r>
            <w:r w:rsidR="00544561">
              <w:rPr>
                <w:b/>
                <w:szCs w:val="24"/>
              </w:rPr>
              <w:fldChar w:fldCharType="end"/>
            </w:r>
            <w:r>
              <w:t xml:space="preserve"> of </w:t>
            </w:r>
            <w:r w:rsidR="00544561">
              <w:rPr>
                <w:b/>
                <w:szCs w:val="24"/>
              </w:rPr>
              <w:fldChar w:fldCharType="begin"/>
            </w:r>
            <w:r>
              <w:rPr>
                <w:b/>
              </w:rPr>
              <w:instrText xml:space="preserve"> NUMPAGES  </w:instrText>
            </w:r>
            <w:r w:rsidR="00544561">
              <w:rPr>
                <w:b/>
                <w:szCs w:val="24"/>
              </w:rPr>
              <w:fldChar w:fldCharType="separate"/>
            </w:r>
            <w:r w:rsidR="00E96C7E">
              <w:rPr>
                <w:b/>
                <w:noProof/>
              </w:rPr>
              <w:t>20</w:t>
            </w:r>
            <w:r w:rsidR="00544561">
              <w:rPr>
                <w:b/>
                <w:szCs w:val="24"/>
              </w:rPr>
              <w:fldChar w:fldCharType="end"/>
            </w:r>
          </w:p>
        </w:sdtContent>
      </w:sdt>
    </w:sdtContent>
  </w:sdt>
  <w:p w:rsidR="0012246E" w:rsidRDefault="00122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49" w:rsidRDefault="00106E49" w:rsidP="00684267">
      <w:pPr>
        <w:spacing w:after="0"/>
      </w:pPr>
      <w:r>
        <w:separator/>
      </w:r>
    </w:p>
  </w:footnote>
  <w:footnote w:type="continuationSeparator" w:id="0">
    <w:p w:rsidR="00106E49" w:rsidRDefault="00106E49" w:rsidP="0068426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635"/>
    <w:multiLevelType w:val="multilevel"/>
    <w:tmpl w:val="3FFE879E"/>
    <w:lvl w:ilvl="0">
      <w:start w:val="1"/>
      <w:numFmt w:val="bullet"/>
      <w:lvlText w:val=""/>
      <w:lvlJc w:val="left"/>
      <w:pPr>
        <w:tabs>
          <w:tab w:val="num" w:pos="720"/>
        </w:tabs>
        <w:ind w:left="720" w:hanging="360"/>
      </w:pPr>
      <w:rPr>
        <w:rFonts w:ascii="Symbol" w:hAnsi="Symbol" w:hint="default"/>
        <w:spacing w:val="0"/>
        <w:position w:val="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665C0"/>
    <w:multiLevelType w:val="hybridMultilevel"/>
    <w:tmpl w:val="5EB26146"/>
    <w:lvl w:ilvl="0" w:tplc="7012D2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002E43"/>
    <w:multiLevelType w:val="hybridMultilevel"/>
    <w:tmpl w:val="FB6CE05E"/>
    <w:lvl w:ilvl="0" w:tplc="60AE8B0A">
      <w:start w:val="1"/>
      <w:numFmt w:val="decimal"/>
      <w:lvlText w:val="2.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877027"/>
    <w:multiLevelType w:val="multilevel"/>
    <w:tmpl w:val="C11E56C4"/>
    <w:lvl w:ilvl="0">
      <w:start w:val="3"/>
      <w:numFmt w:val="decimal"/>
      <w:lvlText w:val="%1"/>
      <w:lvlJc w:val="left"/>
      <w:pPr>
        <w:ind w:left="480" w:hanging="480"/>
      </w:pPr>
    </w:lvl>
    <w:lvl w:ilvl="1">
      <w:start w:val="2"/>
      <w:numFmt w:val="decimal"/>
      <w:lvlText w:val="%1.%2"/>
      <w:lvlJc w:val="left"/>
      <w:pPr>
        <w:ind w:left="1227" w:hanging="480"/>
      </w:pPr>
    </w:lvl>
    <w:lvl w:ilvl="2">
      <w:start w:val="4"/>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4">
    <w:nsid w:val="06911C69"/>
    <w:multiLevelType w:val="hybridMultilevel"/>
    <w:tmpl w:val="1F5C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57385"/>
    <w:multiLevelType w:val="multilevel"/>
    <w:tmpl w:val="F72051C0"/>
    <w:lvl w:ilvl="0">
      <w:start w:val="1"/>
      <w:numFmt w:val="bullet"/>
      <w:lvlText w:val=""/>
      <w:lvlJc w:val="left"/>
      <w:pPr>
        <w:tabs>
          <w:tab w:val="num" w:pos="720"/>
        </w:tabs>
        <w:ind w:left="720" w:hanging="360"/>
      </w:pPr>
      <w:rPr>
        <w:rFonts w:ascii="Symbol" w:hAnsi="Symbol" w:hint="default"/>
        <w:spacing w:val="0"/>
        <w:position w:val="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02ABA"/>
    <w:multiLevelType w:val="hybridMultilevel"/>
    <w:tmpl w:val="C4241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17DB7"/>
    <w:multiLevelType w:val="hybridMultilevel"/>
    <w:tmpl w:val="74961272"/>
    <w:lvl w:ilvl="0" w:tplc="BB14A402">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15793"/>
    <w:multiLevelType w:val="multilevel"/>
    <w:tmpl w:val="E690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028F7"/>
    <w:multiLevelType w:val="multilevel"/>
    <w:tmpl w:val="8602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13FC0"/>
    <w:multiLevelType w:val="hybridMultilevel"/>
    <w:tmpl w:val="BD6C5E4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17106C99"/>
    <w:multiLevelType w:val="hybridMultilevel"/>
    <w:tmpl w:val="3F2252BC"/>
    <w:lvl w:ilvl="0" w:tplc="04090001">
      <w:start w:val="1"/>
      <w:numFmt w:val="bullet"/>
      <w:lvlText w:val=""/>
      <w:lvlJc w:val="left"/>
      <w:pPr>
        <w:tabs>
          <w:tab w:val="num" w:pos="1210"/>
        </w:tabs>
        <w:ind w:left="121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78A32CD"/>
    <w:multiLevelType w:val="multilevel"/>
    <w:tmpl w:val="1E3C5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9CF40C2"/>
    <w:multiLevelType w:val="hybridMultilevel"/>
    <w:tmpl w:val="4B383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7318CC"/>
    <w:multiLevelType w:val="multilevel"/>
    <w:tmpl w:val="13D8C54E"/>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5">
    <w:nsid w:val="1D2A7FAC"/>
    <w:multiLevelType w:val="multilevel"/>
    <w:tmpl w:val="3FFE879E"/>
    <w:lvl w:ilvl="0">
      <w:start w:val="1"/>
      <w:numFmt w:val="bullet"/>
      <w:lvlText w:val=""/>
      <w:lvlJc w:val="left"/>
      <w:pPr>
        <w:tabs>
          <w:tab w:val="num" w:pos="720"/>
        </w:tabs>
        <w:ind w:left="720" w:hanging="360"/>
      </w:pPr>
      <w:rPr>
        <w:rFonts w:ascii="Symbol" w:hAnsi="Symbol" w:hint="default"/>
        <w:spacing w:val="0"/>
        <w:position w:val="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782751"/>
    <w:multiLevelType w:val="hybridMultilevel"/>
    <w:tmpl w:val="7862CB32"/>
    <w:lvl w:ilvl="0" w:tplc="F738C8B6">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6716D"/>
    <w:multiLevelType w:val="multilevel"/>
    <w:tmpl w:val="4552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D028AE"/>
    <w:multiLevelType w:val="multilevel"/>
    <w:tmpl w:val="A88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45E41"/>
    <w:multiLevelType w:val="multilevel"/>
    <w:tmpl w:val="D932CAF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FBC6EDE"/>
    <w:multiLevelType w:val="multilevel"/>
    <w:tmpl w:val="1A6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6B1B33"/>
    <w:multiLevelType w:val="hybridMultilevel"/>
    <w:tmpl w:val="48183F7E"/>
    <w:lvl w:ilvl="0" w:tplc="A7145294">
      <w:start w:val="1"/>
      <w:numFmt w:val="decimal"/>
      <w:lvlText w:val="2.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F42452"/>
    <w:multiLevelType w:val="hybridMultilevel"/>
    <w:tmpl w:val="1FE02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53B5E1C"/>
    <w:multiLevelType w:val="hybridMultilevel"/>
    <w:tmpl w:val="323458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5D44B7C"/>
    <w:multiLevelType w:val="hybridMultilevel"/>
    <w:tmpl w:val="B07AB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21793"/>
    <w:multiLevelType w:val="multilevel"/>
    <w:tmpl w:val="0978AD2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6">
    <w:nsid w:val="397D3AA8"/>
    <w:multiLevelType w:val="hybridMultilevel"/>
    <w:tmpl w:val="9F227B2A"/>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nsid w:val="3D7866B1"/>
    <w:multiLevelType w:val="multilevel"/>
    <w:tmpl w:val="AFCC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242181E"/>
    <w:multiLevelType w:val="hybridMultilevel"/>
    <w:tmpl w:val="C10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AC5D4C"/>
    <w:multiLevelType w:val="hybridMultilevel"/>
    <w:tmpl w:val="FA842EC2"/>
    <w:lvl w:ilvl="0" w:tplc="EBF0FEDC">
      <w:start w:val="1"/>
      <w:numFmt w:val="bullet"/>
      <w:lvlText w:val=""/>
      <w:lvlJc w:val="left"/>
      <w:pPr>
        <w:ind w:left="720" w:hanging="360"/>
      </w:pPr>
      <w:rPr>
        <w:rFonts w:ascii="Symbol" w:hAnsi="Symbol" w:hint="default"/>
        <w:spacing w:val="0"/>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7C05E5"/>
    <w:multiLevelType w:val="hybridMultilevel"/>
    <w:tmpl w:val="CD748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D03A2B"/>
    <w:multiLevelType w:val="multilevel"/>
    <w:tmpl w:val="9CAE3C72"/>
    <w:lvl w:ilvl="0">
      <w:start w:val="2"/>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2">
    <w:nsid w:val="4C093CD8"/>
    <w:multiLevelType w:val="hybridMultilevel"/>
    <w:tmpl w:val="1C36966E"/>
    <w:lvl w:ilvl="0" w:tplc="801419E0">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F2628"/>
    <w:multiLevelType w:val="multilevel"/>
    <w:tmpl w:val="B120B8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7830927"/>
    <w:multiLevelType w:val="multilevel"/>
    <w:tmpl w:val="97EA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175A69"/>
    <w:multiLevelType w:val="multilevel"/>
    <w:tmpl w:val="915275E8"/>
    <w:lvl w:ilvl="0">
      <w:start w:val="1"/>
      <w:numFmt w:val="bullet"/>
      <w:lvlText w:val=""/>
      <w:lvlJc w:val="left"/>
      <w:pPr>
        <w:tabs>
          <w:tab w:val="num" w:pos="720"/>
        </w:tabs>
        <w:ind w:left="720" w:hanging="360"/>
      </w:pPr>
      <w:rPr>
        <w:rFonts w:ascii="Symbol" w:hAnsi="Symbol" w:hint="default"/>
        <w:spacing w:val="0"/>
        <w:position w:val="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5651ED"/>
    <w:multiLevelType w:val="multilevel"/>
    <w:tmpl w:val="81DA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953D78"/>
    <w:multiLevelType w:val="multilevel"/>
    <w:tmpl w:val="AEE8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A21686"/>
    <w:multiLevelType w:val="multilevel"/>
    <w:tmpl w:val="8E10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5409F"/>
    <w:multiLevelType w:val="hybridMultilevel"/>
    <w:tmpl w:val="9F8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CB2035"/>
    <w:multiLevelType w:val="multilevel"/>
    <w:tmpl w:val="885A77A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nsid w:val="61763FA7"/>
    <w:multiLevelType w:val="hybridMultilevel"/>
    <w:tmpl w:val="0B6EBD58"/>
    <w:lvl w:ilvl="0" w:tplc="7DDC08A2">
      <w:start w:val="1"/>
      <w:numFmt w:val="decimal"/>
      <w:lvlText w:val="5.%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3051E"/>
    <w:multiLevelType w:val="multilevel"/>
    <w:tmpl w:val="200CAD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666469DF"/>
    <w:multiLevelType w:val="multilevel"/>
    <w:tmpl w:val="3FFE879E"/>
    <w:lvl w:ilvl="0">
      <w:start w:val="1"/>
      <w:numFmt w:val="bullet"/>
      <w:lvlText w:val=""/>
      <w:lvlJc w:val="left"/>
      <w:pPr>
        <w:tabs>
          <w:tab w:val="num" w:pos="720"/>
        </w:tabs>
        <w:ind w:left="720" w:hanging="360"/>
      </w:pPr>
      <w:rPr>
        <w:rFonts w:ascii="Symbol" w:hAnsi="Symbol" w:hint="default"/>
        <w:spacing w:val="0"/>
        <w:position w:val="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896831"/>
    <w:multiLevelType w:val="multilevel"/>
    <w:tmpl w:val="B120B8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B5273A2"/>
    <w:multiLevelType w:val="multilevel"/>
    <w:tmpl w:val="98CA23C4"/>
    <w:lvl w:ilvl="0">
      <w:start w:val="4"/>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46">
    <w:nsid w:val="6B9212CB"/>
    <w:multiLevelType w:val="hybridMultilevel"/>
    <w:tmpl w:val="5B5EBACC"/>
    <w:lvl w:ilvl="0" w:tplc="E2E4FBA4">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97213D"/>
    <w:multiLevelType w:val="hybridMultilevel"/>
    <w:tmpl w:val="8B0A6392"/>
    <w:lvl w:ilvl="0" w:tplc="522AA5EA">
      <w:start w:val="1"/>
      <w:numFmt w:val="decimal"/>
      <w:lvlText w:val="2.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D4D68EC"/>
    <w:multiLevelType w:val="hybridMultilevel"/>
    <w:tmpl w:val="EF645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0F074D6"/>
    <w:multiLevelType w:val="hybridMultilevel"/>
    <w:tmpl w:val="F9EA235C"/>
    <w:lvl w:ilvl="0" w:tplc="A22E2B8C">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341971"/>
    <w:multiLevelType w:val="multilevel"/>
    <w:tmpl w:val="82E87A04"/>
    <w:lvl w:ilvl="0">
      <w:start w:val="1"/>
      <w:numFmt w:val="decimal"/>
      <w:lvlText w:val="%1"/>
      <w:lvlJc w:val="left"/>
      <w:pPr>
        <w:ind w:left="420" w:hanging="420"/>
      </w:pPr>
    </w:lvl>
    <w:lvl w:ilvl="1">
      <w:start w:val="1"/>
      <w:numFmt w:val="decimal"/>
      <w:lvlText w:val="%1.%2"/>
      <w:lvlJc w:val="left"/>
      <w:pPr>
        <w:ind w:left="510" w:hanging="42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51">
    <w:nsid w:val="76DA5014"/>
    <w:multiLevelType w:val="hybridMultilevel"/>
    <w:tmpl w:val="9F3643E8"/>
    <w:lvl w:ilvl="0" w:tplc="35C428DC">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F51174"/>
    <w:multiLevelType w:val="hybridMultilevel"/>
    <w:tmpl w:val="FDBE04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CDD7899"/>
    <w:multiLevelType w:val="hybridMultilevel"/>
    <w:tmpl w:val="967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D23FBC"/>
    <w:multiLevelType w:val="multilevel"/>
    <w:tmpl w:val="C188199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nsid w:val="7F703C01"/>
    <w:multiLevelType w:val="multilevel"/>
    <w:tmpl w:val="677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4"/>
  </w:num>
  <w:num w:numId="3">
    <w:abstractNumId w:val="33"/>
  </w:num>
  <w:num w:numId="4">
    <w:abstractNumId w:val="44"/>
  </w:num>
  <w:num w:numId="5">
    <w:abstractNumId w:val="3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9"/>
  </w:num>
  <w:num w:numId="10">
    <w:abstractNumId w:val="40"/>
  </w:num>
  <w:num w:numId="11">
    <w:abstractNumId w:val="20"/>
  </w:num>
  <w:num w:numId="12">
    <w:abstractNumId w:val="36"/>
  </w:num>
  <w:num w:numId="13">
    <w:abstractNumId w:val="17"/>
  </w:num>
  <w:num w:numId="14">
    <w:abstractNumId w:val="55"/>
  </w:num>
  <w:num w:numId="15">
    <w:abstractNumId w:val="37"/>
  </w:num>
  <w:num w:numId="16">
    <w:abstractNumId w:val="38"/>
  </w:num>
  <w:num w:numId="17">
    <w:abstractNumId w:val="34"/>
  </w:num>
  <w:num w:numId="18">
    <w:abstractNumId w:val="9"/>
  </w:num>
  <w:num w:numId="19">
    <w:abstractNumId w:val="18"/>
  </w:num>
  <w:num w:numId="20">
    <w:abstractNumId w:val="8"/>
  </w:num>
  <w:num w:numId="21">
    <w:abstractNumId w:val="5"/>
  </w:num>
  <w:num w:numId="22">
    <w:abstractNumId w:val="15"/>
  </w:num>
  <w:num w:numId="23">
    <w:abstractNumId w:val="53"/>
  </w:num>
  <w:num w:numId="24">
    <w:abstractNumId w:val="23"/>
  </w:num>
  <w:num w:numId="25">
    <w:abstractNumId w:val="0"/>
  </w:num>
  <w:num w:numId="26">
    <w:abstractNumId w:val="43"/>
  </w:num>
  <w:num w:numId="27">
    <w:abstractNumId w:val="35"/>
  </w:num>
  <w:num w:numId="28">
    <w:abstractNumId w:val="29"/>
  </w:num>
  <w:num w:numId="29">
    <w:abstractNumId w:val="24"/>
  </w:num>
  <w:num w:numId="30">
    <w:abstractNumId w:val="4"/>
  </w:num>
  <w:num w:numId="31">
    <w:abstractNumId w:val="6"/>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49"/>
  </w:num>
  <w:num w:numId="36">
    <w:abstractNumId w:val="7"/>
  </w:num>
  <w:num w:numId="37">
    <w:abstractNumId w:val="41"/>
  </w:num>
  <w:num w:numId="38">
    <w:abstractNumId w:val="46"/>
  </w:num>
  <w:num w:numId="39">
    <w:abstractNumId w:val="2"/>
  </w:num>
  <w:num w:numId="40">
    <w:abstractNumId w:val="21"/>
  </w:num>
  <w:num w:numId="41">
    <w:abstractNumId w:val="47"/>
  </w:num>
  <w:num w:numId="42">
    <w:abstractNumId w:val="28"/>
  </w:num>
  <w:num w:numId="43">
    <w:abstractNumId w:val="51"/>
  </w:num>
  <w:num w:numId="44">
    <w:abstractNumId w:val="52"/>
  </w:num>
  <w:num w:numId="45">
    <w:abstractNumId w:val="31"/>
  </w:num>
  <w:num w:numId="46">
    <w:abstractNumId w:val="45"/>
  </w:num>
  <w:num w:numId="47">
    <w:abstractNumId w:val="25"/>
  </w:num>
  <w:num w:numId="48">
    <w:abstractNumId w:val="14"/>
  </w:num>
  <w:num w:numId="49">
    <w:abstractNumId w:val="12"/>
  </w:num>
  <w:num w:numId="50">
    <w:abstractNumId w:val="50"/>
  </w:num>
  <w:num w:numId="51">
    <w:abstractNumId w:val="27"/>
  </w:num>
  <w:num w:numId="52">
    <w:abstractNumId w:val="3"/>
  </w:num>
  <w:num w:numId="53">
    <w:abstractNumId w:val="42"/>
  </w:num>
  <w:num w:numId="54">
    <w:abstractNumId w:val="10"/>
  </w:num>
  <w:num w:numId="55">
    <w:abstractNumId w:val="48"/>
  </w:num>
  <w:num w:numId="56">
    <w:abstractNumId w:val="3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8C4E9D"/>
    <w:rsid w:val="00001318"/>
    <w:rsid w:val="00003794"/>
    <w:rsid w:val="000100DD"/>
    <w:rsid w:val="00012076"/>
    <w:rsid w:val="00017BAF"/>
    <w:rsid w:val="00017C22"/>
    <w:rsid w:val="0002120A"/>
    <w:rsid w:val="00042660"/>
    <w:rsid w:val="000506FE"/>
    <w:rsid w:val="00052D2A"/>
    <w:rsid w:val="00060BE3"/>
    <w:rsid w:val="00063FB6"/>
    <w:rsid w:val="00093101"/>
    <w:rsid w:val="000A30E3"/>
    <w:rsid w:val="000A5118"/>
    <w:rsid w:val="000B17FE"/>
    <w:rsid w:val="000B1FCD"/>
    <w:rsid w:val="000B214C"/>
    <w:rsid w:val="000B393E"/>
    <w:rsid w:val="000C2CF0"/>
    <w:rsid w:val="000C4E49"/>
    <w:rsid w:val="000C5184"/>
    <w:rsid w:val="000D475D"/>
    <w:rsid w:val="000D58ED"/>
    <w:rsid w:val="000E1D5F"/>
    <w:rsid w:val="000E266B"/>
    <w:rsid w:val="000F0400"/>
    <w:rsid w:val="000F4B12"/>
    <w:rsid w:val="00105BCD"/>
    <w:rsid w:val="00106E49"/>
    <w:rsid w:val="001145F9"/>
    <w:rsid w:val="00114E21"/>
    <w:rsid w:val="0012246E"/>
    <w:rsid w:val="00133FE4"/>
    <w:rsid w:val="0013470C"/>
    <w:rsid w:val="00151A1C"/>
    <w:rsid w:val="001635FB"/>
    <w:rsid w:val="00163FA2"/>
    <w:rsid w:val="00183C63"/>
    <w:rsid w:val="00190DCB"/>
    <w:rsid w:val="00191066"/>
    <w:rsid w:val="001A403F"/>
    <w:rsid w:val="001A7884"/>
    <w:rsid w:val="001B6551"/>
    <w:rsid w:val="001C29A3"/>
    <w:rsid w:val="001C3AF0"/>
    <w:rsid w:val="001D4AEA"/>
    <w:rsid w:val="001E1BBD"/>
    <w:rsid w:val="001E37D1"/>
    <w:rsid w:val="001E3E0F"/>
    <w:rsid w:val="001E4BC1"/>
    <w:rsid w:val="001E5372"/>
    <w:rsid w:val="001F2882"/>
    <w:rsid w:val="001F5AB5"/>
    <w:rsid w:val="0021179C"/>
    <w:rsid w:val="00213158"/>
    <w:rsid w:val="00215792"/>
    <w:rsid w:val="00217329"/>
    <w:rsid w:val="002349DF"/>
    <w:rsid w:val="00240FA1"/>
    <w:rsid w:val="00241137"/>
    <w:rsid w:val="00243F14"/>
    <w:rsid w:val="0024686E"/>
    <w:rsid w:val="002503B1"/>
    <w:rsid w:val="00264B35"/>
    <w:rsid w:val="0027195F"/>
    <w:rsid w:val="0028202F"/>
    <w:rsid w:val="002A0FC1"/>
    <w:rsid w:val="002A28A3"/>
    <w:rsid w:val="002A5848"/>
    <w:rsid w:val="002A658D"/>
    <w:rsid w:val="002B5EF0"/>
    <w:rsid w:val="002B7DDC"/>
    <w:rsid w:val="002C307A"/>
    <w:rsid w:val="002C363B"/>
    <w:rsid w:val="002C72F6"/>
    <w:rsid w:val="002D10A1"/>
    <w:rsid w:val="002D27C1"/>
    <w:rsid w:val="002D3C77"/>
    <w:rsid w:val="002D7F58"/>
    <w:rsid w:val="002F13F8"/>
    <w:rsid w:val="002F74B2"/>
    <w:rsid w:val="00300302"/>
    <w:rsid w:val="00311FBB"/>
    <w:rsid w:val="00325FC4"/>
    <w:rsid w:val="00332830"/>
    <w:rsid w:val="00333A7E"/>
    <w:rsid w:val="003518CC"/>
    <w:rsid w:val="00351928"/>
    <w:rsid w:val="00351A61"/>
    <w:rsid w:val="00354D30"/>
    <w:rsid w:val="003605E1"/>
    <w:rsid w:val="00360734"/>
    <w:rsid w:val="003636A2"/>
    <w:rsid w:val="0037699B"/>
    <w:rsid w:val="0038159C"/>
    <w:rsid w:val="003A3D7D"/>
    <w:rsid w:val="003A74FC"/>
    <w:rsid w:val="003B1AF7"/>
    <w:rsid w:val="003B4522"/>
    <w:rsid w:val="003C6D1A"/>
    <w:rsid w:val="003D27CC"/>
    <w:rsid w:val="003F3F88"/>
    <w:rsid w:val="00403768"/>
    <w:rsid w:val="00404287"/>
    <w:rsid w:val="00415520"/>
    <w:rsid w:val="004155BF"/>
    <w:rsid w:val="0042247F"/>
    <w:rsid w:val="0043249F"/>
    <w:rsid w:val="004421B8"/>
    <w:rsid w:val="00442D74"/>
    <w:rsid w:val="00442E98"/>
    <w:rsid w:val="00444343"/>
    <w:rsid w:val="00457621"/>
    <w:rsid w:val="00462AF7"/>
    <w:rsid w:val="00465C5F"/>
    <w:rsid w:val="0047097D"/>
    <w:rsid w:val="00485F36"/>
    <w:rsid w:val="00490BA2"/>
    <w:rsid w:val="0049415F"/>
    <w:rsid w:val="00494640"/>
    <w:rsid w:val="004A0925"/>
    <w:rsid w:val="004B1089"/>
    <w:rsid w:val="004D1D85"/>
    <w:rsid w:val="004E07D6"/>
    <w:rsid w:val="004E1CA4"/>
    <w:rsid w:val="004E2343"/>
    <w:rsid w:val="004E2AD1"/>
    <w:rsid w:val="004F221E"/>
    <w:rsid w:val="0051597D"/>
    <w:rsid w:val="005223A6"/>
    <w:rsid w:val="005267B4"/>
    <w:rsid w:val="00534C7F"/>
    <w:rsid w:val="005379D9"/>
    <w:rsid w:val="0054211B"/>
    <w:rsid w:val="00544561"/>
    <w:rsid w:val="00555E8F"/>
    <w:rsid w:val="0056540C"/>
    <w:rsid w:val="00596A1F"/>
    <w:rsid w:val="00596DFE"/>
    <w:rsid w:val="00597028"/>
    <w:rsid w:val="005A17D7"/>
    <w:rsid w:val="005A1DAF"/>
    <w:rsid w:val="005A51FD"/>
    <w:rsid w:val="005B153B"/>
    <w:rsid w:val="005B2805"/>
    <w:rsid w:val="005C1016"/>
    <w:rsid w:val="005C28E8"/>
    <w:rsid w:val="005C78FC"/>
    <w:rsid w:val="005E6382"/>
    <w:rsid w:val="005E6EBD"/>
    <w:rsid w:val="005F2959"/>
    <w:rsid w:val="005F6244"/>
    <w:rsid w:val="005F6910"/>
    <w:rsid w:val="005F6B04"/>
    <w:rsid w:val="00600C90"/>
    <w:rsid w:val="00600D6F"/>
    <w:rsid w:val="006025AB"/>
    <w:rsid w:val="00602C18"/>
    <w:rsid w:val="00607B78"/>
    <w:rsid w:val="00613475"/>
    <w:rsid w:val="00613D73"/>
    <w:rsid w:val="00614124"/>
    <w:rsid w:val="00614A47"/>
    <w:rsid w:val="00620422"/>
    <w:rsid w:val="0062262A"/>
    <w:rsid w:val="00626370"/>
    <w:rsid w:val="0063195C"/>
    <w:rsid w:val="006373F4"/>
    <w:rsid w:val="006500A5"/>
    <w:rsid w:val="0065204F"/>
    <w:rsid w:val="006571B2"/>
    <w:rsid w:val="0066760C"/>
    <w:rsid w:val="0067169A"/>
    <w:rsid w:val="00675547"/>
    <w:rsid w:val="00680C38"/>
    <w:rsid w:val="0068140D"/>
    <w:rsid w:val="00684267"/>
    <w:rsid w:val="00684B83"/>
    <w:rsid w:val="00692047"/>
    <w:rsid w:val="006A60B5"/>
    <w:rsid w:val="006B0397"/>
    <w:rsid w:val="006B17D6"/>
    <w:rsid w:val="006B3544"/>
    <w:rsid w:val="006B3D42"/>
    <w:rsid w:val="006C11CA"/>
    <w:rsid w:val="006C1A08"/>
    <w:rsid w:val="006C1AEB"/>
    <w:rsid w:val="006D319D"/>
    <w:rsid w:val="006D332C"/>
    <w:rsid w:val="006E2527"/>
    <w:rsid w:val="006E753F"/>
    <w:rsid w:val="006F4D4D"/>
    <w:rsid w:val="007055CD"/>
    <w:rsid w:val="007107AB"/>
    <w:rsid w:val="00710F39"/>
    <w:rsid w:val="00711771"/>
    <w:rsid w:val="00721477"/>
    <w:rsid w:val="00736966"/>
    <w:rsid w:val="00740DBE"/>
    <w:rsid w:val="00742966"/>
    <w:rsid w:val="007464C4"/>
    <w:rsid w:val="00756E87"/>
    <w:rsid w:val="00772332"/>
    <w:rsid w:val="007736B1"/>
    <w:rsid w:val="00780F89"/>
    <w:rsid w:val="0078323B"/>
    <w:rsid w:val="007846C5"/>
    <w:rsid w:val="007847BB"/>
    <w:rsid w:val="0078590F"/>
    <w:rsid w:val="00790E8F"/>
    <w:rsid w:val="007935A4"/>
    <w:rsid w:val="007A065A"/>
    <w:rsid w:val="007A4494"/>
    <w:rsid w:val="007A4C57"/>
    <w:rsid w:val="007A4FD7"/>
    <w:rsid w:val="007B1D16"/>
    <w:rsid w:val="007D0970"/>
    <w:rsid w:val="007D3FB9"/>
    <w:rsid w:val="007E3DB9"/>
    <w:rsid w:val="007E44D0"/>
    <w:rsid w:val="007E5A81"/>
    <w:rsid w:val="007E6169"/>
    <w:rsid w:val="007F0F14"/>
    <w:rsid w:val="007F10BC"/>
    <w:rsid w:val="00804900"/>
    <w:rsid w:val="00805874"/>
    <w:rsid w:val="00810522"/>
    <w:rsid w:val="00812EE9"/>
    <w:rsid w:val="008139C2"/>
    <w:rsid w:val="00814FFE"/>
    <w:rsid w:val="00816548"/>
    <w:rsid w:val="0082151A"/>
    <w:rsid w:val="00821D1F"/>
    <w:rsid w:val="008366D7"/>
    <w:rsid w:val="00840AC8"/>
    <w:rsid w:val="0085389F"/>
    <w:rsid w:val="00856464"/>
    <w:rsid w:val="008610E2"/>
    <w:rsid w:val="0087188D"/>
    <w:rsid w:val="00873570"/>
    <w:rsid w:val="008759A3"/>
    <w:rsid w:val="00893AE8"/>
    <w:rsid w:val="008A23D5"/>
    <w:rsid w:val="008B4C00"/>
    <w:rsid w:val="008B5F01"/>
    <w:rsid w:val="008B6141"/>
    <w:rsid w:val="008C03F4"/>
    <w:rsid w:val="008C4E9D"/>
    <w:rsid w:val="008C5D31"/>
    <w:rsid w:val="008C6198"/>
    <w:rsid w:val="008D32CA"/>
    <w:rsid w:val="008F0D28"/>
    <w:rsid w:val="008F58EE"/>
    <w:rsid w:val="008F7B74"/>
    <w:rsid w:val="00921E22"/>
    <w:rsid w:val="00924633"/>
    <w:rsid w:val="00926CD3"/>
    <w:rsid w:val="00927B42"/>
    <w:rsid w:val="00940BB1"/>
    <w:rsid w:val="00947C89"/>
    <w:rsid w:val="00950ABC"/>
    <w:rsid w:val="0095446E"/>
    <w:rsid w:val="009547CA"/>
    <w:rsid w:val="009663E6"/>
    <w:rsid w:val="00967F27"/>
    <w:rsid w:val="00972288"/>
    <w:rsid w:val="00985C69"/>
    <w:rsid w:val="0098703C"/>
    <w:rsid w:val="00987B8C"/>
    <w:rsid w:val="0099623A"/>
    <w:rsid w:val="009A14D3"/>
    <w:rsid w:val="009A7AB1"/>
    <w:rsid w:val="009C3513"/>
    <w:rsid w:val="009C7870"/>
    <w:rsid w:val="009D2263"/>
    <w:rsid w:val="009D5957"/>
    <w:rsid w:val="009E16DF"/>
    <w:rsid w:val="009E55FF"/>
    <w:rsid w:val="009F0920"/>
    <w:rsid w:val="009F22F1"/>
    <w:rsid w:val="009F2854"/>
    <w:rsid w:val="00A039CB"/>
    <w:rsid w:val="00A137E8"/>
    <w:rsid w:val="00A23CDA"/>
    <w:rsid w:val="00A32193"/>
    <w:rsid w:val="00A34ADE"/>
    <w:rsid w:val="00A37E5B"/>
    <w:rsid w:val="00A461B2"/>
    <w:rsid w:val="00A54C7C"/>
    <w:rsid w:val="00A62F45"/>
    <w:rsid w:val="00A6434E"/>
    <w:rsid w:val="00A663AA"/>
    <w:rsid w:val="00A7195A"/>
    <w:rsid w:val="00A74B82"/>
    <w:rsid w:val="00A8147F"/>
    <w:rsid w:val="00A91DA0"/>
    <w:rsid w:val="00A91F39"/>
    <w:rsid w:val="00AA405A"/>
    <w:rsid w:val="00AB48D1"/>
    <w:rsid w:val="00AB4BDA"/>
    <w:rsid w:val="00AC1149"/>
    <w:rsid w:val="00AC5FAE"/>
    <w:rsid w:val="00AC681C"/>
    <w:rsid w:val="00AC7C18"/>
    <w:rsid w:val="00AD0C94"/>
    <w:rsid w:val="00AD28F7"/>
    <w:rsid w:val="00AD7337"/>
    <w:rsid w:val="00AE3EB1"/>
    <w:rsid w:val="00AE4919"/>
    <w:rsid w:val="00AE5AAD"/>
    <w:rsid w:val="00AE6773"/>
    <w:rsid w:val="00AF4774"/>
    <w:rsid w:val="00AF726C"/>
    <w:rsid w:val="00B0042D"/>
    <w:rsid w:val="00B014D9"/>
    <w:rsid w:val="00B01AA5"/>
    <w:rsid w:val="00B072C9"/>
    <w:rsid w:val="00B1011E"/>
    <w:rsid w:val="00B1024B"/>
    <w:rsid w:val="00B10FDE"/>
    <w:rsid w:val="00B114BB"/>
    <w:rsid w:val="00B16CCE"/>
    <w:rsid w:val="00B176F1"/>
    <w:rsid w:val="00B2234E"/>
    <w:rsid w:val="00B329EC"/>
    <w:rsid w:val="00B358EC"/>
    <w:rsid w:val="00B360BA"/>
    <w:rsid w:val="00B431FE"/>
    <w:rsid w:val="00B61452"/>
    <w:rsid w:val="00B620A8"/>
    <w:rsid w:val="00B64A7F"/>
    <w:rsid w:val="00B72A5E"/>
    <w:rsid w:val="00B72CD0"/>
    <w:rsid w:val="00B76396"/>
    <w:rsid w:val="00B84E41"/>
    <w:rsid w:val="00B91252"/>
    <w:rsid w:val="00BB27F4"/>
    <w:rsid w:val="00BC63CF"/>
    <w:rsid w:val="00BD12DC"/>
    <w:rsid w:val="00BD39EC"/>
    <w:rsid w:val="00BE1BA0"/>
    <w:rsid w:val="00BE55C3"/>
    <w:rsid w:val="00BF5F17"/>
    <w:rsid w:val="00BF7C8D"/>
    <w:rsid w:val="00C01C7E"/>
    <w:rsid w:val="00C01ED5"/>
    <w:rsid w:val="00C02104"/>
    <w:rsid w:val="00C0605D"/>
    <w:rsid w:val="00C065A0"/>
    <w:rsid w:val="00C1156B"/>
    <w:rsid w:val="00C22198"/>
    <w:rsid w:val="00C227AA"/>
    <w:rsid w:val="00C252C4"/>
    <w:rsid w:val="00C34CC3"/>
    <w:rsid w:val="00C40CA5"/>
    <w:rsid w:val="00C44D4C"/>
    <w:rsid w:val="00C6037D"/>
    <w:rsid w:val="00C6421F"/>
    <w:rsid w:val="00C66061"/>
    <w:rsid w:val="00C66DD7"/>
    <w:rsid w:val="00C7722F"/>
    <w:rsid w:val="00C91074"/>
    <w:rsid w:val="00C95455"/>
    <w:rsid w:val="00C95FEE"/>
    <w:rsid w:val="00C97AE9"/>
    <w:rsid w:val="00CA014C"/>
    <w:rsid w:val="00CA6CF1"/>
    <w:rsid w:val="00CB33CE"/>
    <w:rsid w:val="00CC584B"/>
    <w:rsid w:val="00CC5D0E"/>
    <w:rsid w:val="00CE19C9"/>
    <w:rsid w:val="00CF1626"/>
    <w:rsid w:val="00D00C29"/>
    <w:rsid w:val="00D01D15"/>
    <w:rsid w:val="00D0361D"/>
    <w:rsid w:val="00D10594"/>
    <w:rsid w:val="00D266C4"/>
    <w:rsid w:val="00D33E23"/>
    <w:rsid w:val="00D355E1"/>
    <w:rsid w:val="00D369A3"/>
    <w:rsid w:val="00D37316"/>
    <w:rsid w:val="00D40A27"/>
    <w:rsid w:val="00D42A91"/>
    <w:rsid w:val="00D42F01"/>
    <w:rsid w:val="00D46B80"/>
    <w:rsid w:val="00D52C61"/>
    <w:rsid w:val="00D57EB1"/>
    <w:rsid w:val="00D6196C"/>
    <w:rsid w:val="00D6300C"/>
    <w:rsid w:val="00D7066F"/>
    <w:rsid w:val="00D837FC"/>
    <w:rsid w:val="00D92AE3"/>
    <w:rsid w:val="00D97B09"/>
    <w:rsid w:val="00DA1979"/>
    <w:rsid w:val="00DA2CA5"/>
    <w:rsid w:val="00DA38E3"/>
    <w:rsid w:val="00DA7D33"/>
    <w:rsid w:val="00DB3DB0"/>
    <w:rsid w:val="00DB3F0E"/>
    <w:rsid w:val="00DB6C82"/>
    <w:rsid w:val="00DC7DBA"/>
    <w:rsid w:val="00DD0740"/>
    <w:rsid w:val="00DD371F"/>
    <w:rsid w:val="00DD510C"/>
    <w:rsid w:val="00DD5900"/>
    <w:rsid w:val="00DE320A"/>
    <w:rsid w:val="00DF4FFC"/>
    <w:rsid w:val="00E1042E"/>
    <w:rsid w:val="00E11A68"/>
    <w:rsid w:val="00E15DA3"/>
    <w:rsid w:val="00E20932"/>
    <w:rsid w:val="00E2511C"/>
    <w:rsid w:val="00E25699"/>
    <w:rsid w:val="00E31256"/>
    <w:rsid w:val="00E362C2"/>
    <w:rsid w:val="00E467C2"/>
    <w:rsid w:val="00E51455"/>
    <w:rsid w:val="00E51C5A"/>
    <w:rsid w:val="00E54CF0"/>
    <w:rsid w:val="00E54DDF"/>
    <w:rsid w:val="00E5595D"/>
    <w:rsid w:val="00E57620"/>
    <w:rsid w:val="00E63097"/>
    <w:rsid w:val="00E642E1"/>
    <w:rsid w:val="00E67DB2"/>
    <w:rsid w:val="00E7009A"/>
    <w:rsid w:val="00E8349D"/>
    <w:rsid w:val="00E87C80"/>
    <w:rsid w:val="00E87CB2"/>
    <w:rsid w:val="00E91A3D"/>
    <w:rsid w:val="00E95C23"/>
    <w:rsid w:val="00E96C7E"/>
    <w:rsid w:val="00E97E08"/>
    <w:rsid w:val="00EA3D02"/>
    <w:rsid w:val="00EB0EBB"/>
    <w:rsid w:val="00EB1950"/>
    <w:rsid w:val="00EB205A"/>
    <w:rsid w:val="00EB6A3E"/>
    <w:rsid w:val="00EC07CC"/>
    <w:rsid w:val="00ED5EF2"/>
    <w:rsid w:val="00ED7C6E"/>
    <w:rsid w:val="00EE1218"/>
    <w:rsid w:val="00EE768A"/>
    <w:rsid w:val="00EF126F"/>
    <w:rsid w:val="00EF3181"/>
    <w:rsid w:val="00EF6C37"/>
    <w:rsid w:val="00F0163B"/>
    <w:rsid w:val="00F06C75"/>
    <w:rsid w:val="00F11BB6"/>
    <w:rsid w:val="00F11D0D"/>
    <w:rsid w:val="00F202C7"/>
    <w:rsid w:val="00F233FC"/>
    <w:rsid w:val="00F23DA4"/>
    <w:rsid w:val="00F2442B"/>
    <w:rsid w:val="00F27099"/>
    <w:rsid w:val="00F428EA"/>
    <w:rsid w:val="00F44DD0"/>
    <w:rsid w:val="00F47EB7"/>
    <w:rsid w:val="00F50E59"/>
    <w:rsid w:val="00F51586"/>
    <w:rsid w:val="00F577AB"/>
    <w:rsid w:val="00F61FD2"/>
    <w:rsid w:val="00F76AA9"/>
    <w:rsid w:val="00F85265"/>
    <w:rsid w:val="00F87782"/>
    <w:rsid w:val="00F87C79"/>
    <w:rsid w:val="00F931EE"/>
    <w:rsid w:val="00F97A3B"/>
    <w:rsid w:val="00FA0A2A"/>
    <w:rsid w:val="00FA4D50"/>
    <w:rsid w:val="00FB6D42"/>
    <w:rsid w:val="00FC2620"/>
    <w:rsid w:val="00FD187C"/>
    <w:rsid w:val="00FD4447"/>
    <w:rsid w:val="00FD7AA3"/>
    <w:rsid w:val="00FF5CB5"/>
    <w:rsid w:val="00FF6A29"/>
    <w:rsid w:val="00FF6A42"/>
    <w:rsid w:val="00FF7D3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774"/>
    <w:pPr>
      <w:spacing w:line="240" w:lineRule="auto"/>
    </w:pPr>
    <w:rPr>
      <w:rFonts w:ascii="Times New Roman" w:hAnsi="Times New Roman"/>
      <w:sz w:val="24"/>
    </w:rPr>
  </w:style>
  <w:style w:type="paragraph" w:styleId="Heading1">
    <w:name w:val="heading 1"/>
    <w:basedOn w:val="Normal"/>
    <w:link w:val="Heading1Char"/>
    <w:uiPriority w:val="9"/>
    <w:qFormat/>
    <w:rsid w:val="001C3AF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C3AF0"/>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E9D"/>
    <w:pPr>
      <w:ind w:left="720"/>
      <w:contextualSpacing/>
    </w:pPr>
  </w:style>
  <w:style w:type="table" w:styleId="TableGrid">
    <w:name w:val="Table Grid"/>
    <w:basedOn w:val="TableNormal"/>
    <w:uiPriority w:val="59"/>
    <w:rsid w:val="00F0163B"/>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267"/>
    <w:pPr>
      <w:tabs>
        <w:tab w:val="center" w:pos="4680"/>
        <w:tab w:val="right" w:pos="9360"/>
      </w:tabs>
      <w:spacing w:after="0"/>
    </w:pPr>
  </w:style>
  <w:style w:type="character" w:customStyle="1" w:styleId="HeaderChar">
    <w:name w:val="Header Char"/>
    <w:basedOn w:val="DefaultParagraphFont"/>
    <w:link w:val="Header"/>
    <w:uiPriority w:val="99"/>
    <w:semiHidden/>
    <w:rsid w:val="00684267"/>
    <w:rPr>
      <w:rFonts w:ascii="Times New Roman" w:hAnsi="Times New Roman"/>
      <w:sz w:val="24"/>
    </w:rPr>
  </w:style>
  <w:style w:type="paragraph" w:styleId="Footer">
    <w:name w:val="footer"/>
    <w:basedOn w:val="Normal"/>
    <w:link w:val="FooterChar"/>
    <w:uiPriority w:val="99"/>
    <w:unhideWhenUsed/>
    <w:rsid w:val="00684267"/>
    <w:pPr>
      <w:tabs>
        <w:tab w:val="center" w:pos="4680"/>
        <w:tab w:val="right" w:pos="9360"/>
      </w:tabs>
      <w:spacing w:after="0"/>
    </w:pPr>
  </w:style>
  <w:style w:type="character" w:customStyle="1" w:styleId="FooterChar">
    <w:name w:val="Footer Char"/>
    <w:basedOn w:val="DefaultParagraphFont"/>
    <w:link w:val="Footer"/>
    <w:uiPriority w:val="99"/>
    <w:rsid w:val="00684267"/>
    <w:rPr>
      <w:rFonts w:ascii="Times New Roman" w:hAnsi="Times New Roman"/>
      <w:sz w:val="24"/>
    </w:rPr>
  </w:style>
  <w:style w:type="paragraph" w:styleId="PlainText">
    <w:name w:val="Plain Text"/>
    <w:basedOn w:val="Normal"/>
    <w:link w:val="PlainTextChar"/>
    <w:uiPriority w:val="99"/>
    <w:unhideWhenUsed/>
    <w:rsid w:val="00A8147F"/>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8147F"/>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837FC"/>
    <w:pPr>
      <w:spacing w:after="0"/>
    </w:pPr>
    <w:rPr>
      <w:sz w:val="20"/>
      <w:szCs w:val="20"/>
    </w:rPr>
  </w:style>
  <w:style w:type="character" w:customStyle="1" w:styleId="FootnoteTextChar">
    <w:name w:val="Footnote Text Char"/>
    <w:basedOn w:val="DefaultParagraphFont"/>
    <w:link w:val="FootnoteText"/>
    <w:uiPriority w:val="99"/>
    <w:semiHidden/>
    <w:rsid w:val="00D837FC"/>
    <w:rPr>
      <w:rFonts w:ascii="Times New Roman" w:hAnsi="Times New Roman"/>
      <w:sz w:val="20"/>
      <w:szCs w:val="20"/>
    </w:rPr>
  </w:style>
  <w:style w:type="character" w:styleId="FootnoteReference">
    <w:name w:val="footnote reference"/>
    <w:basedOn w:val="DefaultParagraphFont"/>
    <w:uiPriority w:val="99"/>
    <w:semiHidden/>
    <w:unhideWhenUsed/>
    <w:rsid w:val="00D837FC"/>
    <w:rPr>
      <w:vertAlign w:val="superscript"/>
    </w:rPr>
  </w:style>
  <w:style w:type="character" w:customStyle="1" w:styleId="Heading1Char">
    <w:name w:val="Heading 1 Char"/>
    <w:basedOn w:val="DefaultParagraphFont"/>
    <w:link w:val="Heading1"/>
    <w:uiPriority w:val="9"/>
    <w:rsid w:val="001C3A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AF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C3AF0"/>
  </w:style>
  <w:style w:type="character" w:styleId="Hyperlink">
    <w:name w:val="Hyperlink"/>
    <w:basedOn w:val="DefaultParagraphFont"/>
    <w:uiPriority w:val="99"/>
    <w:unhideWhenUsed/>
    <w:rsid w:val="001C3AF0"/>
    <w:rPr>
      <w:color w:val="0000FF" w:themeColor="hyperlink"/>
      <w:u w:val="single"/>
    </w:rPr>
  </w:style>
  <w:style w:type="character" w:customStyle="1" w:styleId="price">
    <w:name w:val="price"/>
    <w:basedOn w:val="DefaultParagraphFont"/>
    <w:rsid w:val="001C3AF0"/>
  </w:style>
  <w:style w:type="paragraph" w:styleId="BalloonText">
    <w:name w:val="Balloon Text"/>
    <w:basedOn w:val="Normal"/>
    <w:link w:val="BalloonTextChar"/>
    <w:uiPriority w:val="99"/>
    <w:semiHidden/>
    <w:unhideWhenUsed/>
    <w:rsid w:val="001C3A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AF0"/>
    <w:rPr>
      <w:rFonts w:ascii="Tahoma" w:hAnsi="Tahoma" w:cs="Tahoma"/>
      <w:sz w:val="16"/>
      <w:szCs w:val="16"/>
    </w:rPr>
  </w:style>
  <w:style w:type="paragraph" w:styleId="NoSpacing">
    <w:name w:val="No Spacing"/>
    <w:uiPriority w:val="1"/>
    <w:qFormat/>
    <w:rsid w:val="00E96C7E"/>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E96C7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foe/pedagogical%20reserch/14Cheryan_etal_Meltzoff_Designing%20Classroom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ecu.edu.au/ajte/vol13/iss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worldbank.org/curated/en/790221467997639302/pdf/97904-WP-Box391498B-PUBLIC-WB-Stallings-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s://en.unesco.org/gem-report/report/2014/teaching-and-learning-achieving-quality-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675E-9170-4AE2-9918-350323DF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6312</Words>
  <Characters>35983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2019-05-26T07:29:00Z</cp:lastPrinted>
  <dcterms:created xsi:type="dcterms:W3CDTF">2023-03-12T14:53:00Z</dcterms:created>
  <dcterms:modified xsi:type="dcterms:W3CDTF">2023-03-12T14:53:00Z</dcterms:modified>
</cp:coreProperties>
</file>